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7B0" w14:textId="77777777" w:rsidR="003D4955" w:rsidRPr="003D4955" w:rsidRDefault="003D4955" w:rsidP="003D4955">
      <w:pPr>
        <w:autoSpaceDE w:val="0"/>
        <w:autoSpaceDN w:val="0"/>
        <w:adjustRightInd w:val="0"/>
        <w:spacing w:before="0" w:after="0" w:line="240" w:lineRule="auto"/>
        <w:ind w:left="426" w:right="974"/>
        <w:contextualSpacing w:val="0"/>
        <w:jc w:val="center"/>
        <w:rPr>
          <w:rFonts w:asciiTheme="minorHAnsi" w:eastAsia="Calibri" w:hAnsiTheme="minorHAnsi" w:cstheme="minorHAnsi"/>
          <w:b/>
          <w:bCs/>
          <w:color w:val="000000"/>
          <w:szCs w:val="24"/>
          <w14:ligatures w14:val="standardContextual"/>
        </w:rPr>
      </w:pPr>
      <w:r w:rsidRPr="003D4955">
        <w:rPr>
          <w:rFonts w:asciiTheme="minorHAnsi" w:eastAsia="Calibri" w:hAnsiTheme="minorHAnsi" w:cstheme="minorHAnsi"/>
          <w:b/>
          <w:bCs/>
          <w:color w:val="000000"/>
          <w:szCs w:val="24"/>
          <w14:ligatures w14:val="standardContextual"/>
        </w:rPr>
        <w:t xml:space="preserve">OPIS PRZEDMIOTU ZAMÓWIENIA </w:t>
      </w:r>
    </w:p>
    <w:p w14:paraId="19E286C3" w14:textId="77777777" w:rsidR="003D4955" w:rsidRPr="003D4955" w:rsidRDefault="003D4955" w:rsidP="003D4955">
      <w:pPr>
        <w:autoSpaceDE w:val="0"/>
        <w:autoSpaceDN w:val="0"/>
        <w:adjustRightInd w:val="0"/>
        <w:spacing w:before="0" w:after="0" w:line="240" w:lineRule="auto"/>
        <w:ind w:left="426" w:right="974"/>
        <w:contextualSpacing w:val="0"/>
        <w:jc w:val="center"/>
        <w:rPr>
          <w:rFonts w:asciiTheme="minorHAnsi" w:eastAsia="Calibri" w:hAnsiTheme="minorHAnsi" w:cstheme="minorHAnsi"/>
          <w:b/>
          <w:bCs/>
          <w:color w:val="000000"/>
          <w:szCs w:val="24"/>
          <w14:ligatures w14:val="standardContextual"/>
        </w:rPr>
      </w:pPr>
    </w:p>
    <w:p w14:paraId="2258A8EE" w14:textId="1EA38323" w:rsidR="003D4955" w:rsidRDefault="003D4955" w:rsidP="003D4955">
      <w:pPr>
        <w:numPr>
          <w:ilvl w:val="0"/>
          <w:numId w:val="1"/>
        </w:numPr>
        <w:spacing w:before="0" w:after="0"/>
        <w:ind w:left="426"/>
        <w:contextualSpacing w:val="0"/>
        <w:rPr>
          <w:rFonts w:ascii="Calibri" w:eastAsia="Calibri" w:hAnsi="Calibri" w:cs="Times New Roman"/>
          <w:szCs w:val="24"/>
        </w:rPr>
      </w:pPr>
      <w:r w:rsidRPr="003D4955">
        <w:rPr>
          <w:rFonts w:ascii="Calibri" w:eastAsia="Calibri" w:hAnsi="Calibri" w:cs="Times New Roman"/>
          <w:szCs w:val="24"/>
        </w:rPr>
        <w:t>Przedmiotem zamówienia jest</w:t>
      </w:r>
      <w:r w:rsidR="00C34B05">
        <w:rPr>
          <w:rFonts w:ascii="Calibri" w:eastAsia="Calibri" w:hAnsi="Calibri" w:cs="Times New Roman"/>
          <w:szCs w:val="24"/>
        </w:rPr>
        <w:t xml:space="preserve"> </w:t>
      </w:r>
      <w:r w:rsidR="00C34B05" w:rsidRPr="002B2A91">
        <w:rPr>
          <w:rFonts w:ascii="Calibri" w:eastAsia="Calibri" w:hAnsi="Calibri" w:cs="Times New Roman"/>
          <w:b/>
          <w:bCs/>
          <w:szCs w:val="24"/>
        </w:rPr>
        <w:t>wynajem długoterminowy</w:t>
      </w:r>
      <w:r w:rsidR="00E33480">
        <w:rPr>
          <w:rFonts w:ascii="Calibri" w:eastAsia="Calibri" w:hAnsi="Calibri" w:cs="Times New Roman"/>
          <w:b/>
          <w:bCs/>
          <w:szCs w:val="24"/>
        </w:rPr>
        <w:t xml:space="preserve"> w formie abonamentu</w:t>
      </w:r>
      <w:r w:rsidR="00C34B05" w:rsidRPr="002B2A91">
        <w:rPr>
          <w:rFonts w:ascii="Calibri" w:eastAsia="Calibri" w:hAnsi="Calibri" w:cs="Times New Roman"/>
          <w:b/>
          <w:bCs/>
          <w:szCs w:val="24"/>
        </w:rPr>
        <w:t xml:space="preserve"> </w:t>
      </w:r>
      <w:r w:rsidR="00FA0AF9">
        <w:rPr>
          <w:rFonts w:ascii="Calibri" w:eastAsia="Calibri" w:hAnsi="Calibri" w:cs="Times New Roman"/>
          <w:b/>
          <w:bCs/>
          <w:szCs w:val="24"/>
        </w:rPr>
        <w:t>samochodu osobowego</w:t>
      </w:r>
      <w:r w:rsidR="00C34B05" w:rsidRPr="002B2A91">
        <w:rPr>
          <w:rFonts w:ascii="Calibri" w:eastAsia="Calibri" w:hAnsi="Calibri" w:cs="Times New Roman"/>
          <w:b/>
          <w:bCs/>
          <w:szCs w:val="24"/>
        </w:rPr>
        <w:t xml:space="preserve"> typu SUV</w:t>
      </w:r>
      <w:r w:rsidR="002B2A91">
        <w:rPr>
          <w:rFonts w:ascii="Calibri" w:eastAsia="Calibri" w:hAnsi="Calibri" w:cs="Times New Roman"/>
          <w:b/>
          <w:bCs/>
          <w:szCs w:val="24"/>
        </w:rPr>
        <w:t xml:space="preserve"> </w:t>
      </w:r>
      <w:r w:rsidR="00FA0AF9">
        <w:rPr>
          <w:rFonts w:ascii="Calibri" w:eastAsia="Calibri" w:hAnsi="Calibri" w:cs="Times New Roman"/>
          <w:b/>
          <w:bCs/>
          <w:szCs w:val="24"/>
        </w:rPr>
        <w:t xml:space="preserve">lub Minivan </w:t>
      </w:r>
      <w:r w:rsidR="002B2A91">
        <w:rPr>
          <w:rFonts w:ascii="Calibri" w:eastAsia="Calibri" w:hAnsi="Calibri" w:cs="Times New Roman"/>
          <w:b/>
          <w:bCs/>
          <w:szCs w:val="24"/>
        </w:rPr>
        <w:t xml:space="preserve">na potrzeby Narodowego Instytutu Muzyki i Tańca w Warszawie. </w:t>
      </w:r>
    </w:p>
    <w:p w14:paraId="65540631" w14:textId="353CDD4F" w:rsidR="00F47A4F" w:rsidRPr="00F47A4F" w:rsidRDefault="00E77354" w:rsidP="00F47A4F">
      <w:pPr>
        <w:numPr>
          <w:ilvl w:val="0"/>
          <w:numId w:val="1"/>
        </w:numPr>
        <w:spacing w:before="0" w:after="0"/>
        <w:ind w:left="426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Przedmiot zamówienia obejmuje: </w:t>
      </w:r>
    </w:p>
    <w:p w14:paraId="3A5CDC67" w14:textId="0615DC86" w:rsidR="00856494" w:rsidRPr="00FA0AF9" w:rsidRDefault="0030145F" w:rsidP="00856494">
      <w:pPr>
        <w:pStyle w:val="Akapitzlist"/>
        <w:numPr>
          <w:ilvl w:val="0"/>
          <w:numId w:val="6"/>
        </w:numPr>
        <w:spacing w:before="0" w:after="0"/>
        <w:contextualSpacing w:val="0"/>
        <w:rPr>
          <w:rFonts w:ascii="Calibri" w:eastAsia="Calibri" w:hAnsi="Calibri" w:cs="Calibri"/>
          <w:szCs w:val="24"/>
        </w:rPr>
      </w:pPr>
      <w:r w:rsidRPr="00FA0AF9">
        <w:rPr>
          <w:rFonts w:ascii="Calibri" w:eastAsia="Calibri" w:hAnsi="Calibri" w:cs="Calibri"/>
          <w:szCs w:val="24"/>
        </w:rPr>
        <w:t>w</w:t>
      </w:r>
      <w:r w:rsidR="004D0F09" w:rsidRPr="00FA0AF9">
        <w:rPr>
          <w:rFonts w:ascii="Calibri" w:eastAsia="Calibri" w:hAnsi="Calibri" w:cs="Calibri"/>
          <w:szCs w:val="24"/>
        </w:rPr>
        <w:t>ynajem długotermino</w:t>
      </w:r>
      <w:r w:rsidRPr="00FA0AF9">
        <w:rPr>
          <w:rFonts w:ascii="Calibri" w:eastAsia="Calibri" w:hAnsi="Calibri" w:cs="Calibri"/>
          <w:szCs w:val="24"/>
        </w:rPr>
        <w:t xml:space="preserve">wy </w:t>
      </w:r>
      <w:r w:rsidR="00FA0AF9" w:rsidRPr="00FA0AF9">
        <w:rPr>
          <w:rFonts w:ascii="Calibri" w:eastAsia="Calibri" w:hAnsi="Calibri" w:cs="Calibri"/>
          <w:szCs w:val="24"/>
        </w:rPr>
        <w:t>samochodu osobowego</w:t>
      </w:r>
      <w:r w:rsidR="004D0F09" w:rsidRPr="00FA0AF9">
        <w:rPr>
          <w:rFonts w:ascii="Calibri" w:eastAsia="Calibri" w:hAnsi="Calibri" w:cs="Calibri"/>
          <w:szCs w:val="24"/>
        </w:rPr>
        <w:t xml:space="preserve"> w okres</w:t>
      </w:r>
      <w:r w:rsidR="00FA0AF9" w:rsidRPr="00FA0AF9">
        <w:rPr>
          <w:rFonts w:ascii="Calibri" w:eastAsia="Calibri" w:hAnsi="Calibri" w:cs="Calibri"/>
          <w:szCs w:val="24"/>
        </w:rPr>
        <w:t>ie</w:t>
      </w:r>
      <w:r w:rsidR="00FA0AF9" w:rsidRPr="00FA0AF9">
        <w:rPr>
          <w:rFonts w:ascii="Calibri" w:hAnsi="Calibri" w:cs="Calibri"/>
          <w:color w:val="000000" w:themeColor="text1"/>
          <w:szCs w:val="24"/>
        </w:rPr>
        <w:t xml:space="preserve"> w okresie od 1.0</w:t>
      </w:r>
      <w:r w:rsidR="00E33480">
        <w:rPr>
          <w:rFonts w:ascii="Calibri" w:hAnsi="Calibri" w:cs="Calibri"/>
          <w:color w:val="000000" w:themeColor="text1"/>
          <w:szCs w:val="24"/>
        </w:rPr>
        <w:t>3</w:t>
      </w:r>
      <w:r w:rsidR="00FA0AF9" w:rsidRPr="00FA0AF9">
        <w:rPr>
          <w:rFonts w:ascii="Calibri" w:hAnsi="Calibri" w:cs="Calibri"/>
          <w:color w:val="000000" w:themeColor="text1"/>
          <w:szCs w:val="24"/>
        </w:rPr>
        <w:t xml:space="preserve">.2026 r. do </w:t>
      </w:r>
      <w:r w:rsidR="00E33480">
        <w:rPr>
          <w:rFonts w:ascii="Calibri" w:hAnsi="Calibri" w:cs="Calibri"/>
          <w:color w:val="000000" w:themeColor="text1"/>
          <w:szCs w:val="24"/>
        </w:rPr>
        <w:t>28</w:t>
      </w:r>
      <w:r w:rsidR="00FA0AF9" w:rsidRPr="00FA0AF9">
        <w:rPr>
          <w:rFonts w:ascii="Calibri" w:hAnsi="Calibri" w:cs="Calibri"/>
          <w:color w:val="000000" w:themeColor="text1"/>
          <w:szCs w:val="24"/>
        </w:rPr>
        <w:t>.02.202</w:t>
      </w:r>
      <w:r w:rsidR="00E33480">
        <w:rPr>
          <w:rFonts w:ascii="Calibri" w:hAnsi="Calibri" w:cs="Calibri"/>
          <w:color w:val="000000" w:themeColor="text1"/>
          <w:szCs w:val="24"/>
        </w:rPr>
        <w:t>8</w:t>
      </w:r>
      <w:r w:rsidR="00FA0AF9" w:rsidRPr="00FA0AF9">
        <w:rPr>
          <w:rFonts w:ascii="Calibri" w:hAnsi="Calibri" w:cs="Calibri"/>
          <w:color w:val="000000" w:themeColor="text1"/>
          <w:szCs w:val="24"/>
        </w:rPr>
        <w:t xml:space="preserve"> r.</w:t>
      </w:r>
    </w:p>
    <w:p w14:paraId="2EE79CF1" w14:textId="17C31E28" w:rsidR="00856494" w:rsidRDefault="000964A6" w:rsidP="00856494">
      <w:pPr>
        <w:pStyle w:val="Akapitzlist"/>
        <w:numPr>
          <w:ilvl w:val="0"/>
          <w:numId w:val="6"/>
        </w:numPr>
        <w:spacing w:before="0" w:after="0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d</w:t>
      </w:r>
      <w:r w:rsidR="00856494">
        <w:rPr>
          <w:rFonts w:ascii="Calibri" w:eastAsia="Calibri" w:hAnsi="Calibri" w:cs="Times New Roman"/>
          <w:szCs w:val="24"/>
        </w:rPr>
        <w:t>ostarczenie pojazdu przez Wykonawcę do siedziby Zamawiającego w Warszawie – ul. Tamka 3</w:t>
      </w:r>
      <w:r w:rsidR="00613033">
        <w:rPr>
          <w:rFonts w:ascii="Calibri" w:eastAsia="Calibri" w:hAnsi="Calibri" w:cs="Times New Roman"/>
          <w:szCs w:val="24"/>
        </w:rPr>
        <w:t>, 00-349 Warszawa. Wykonawca dostarczy auto na swój koszt. Pojazd ma być kompletny</w:t>
      </w:r>
      <w:r>
        <w:rPr>
          <w:rFonts w:ascii="Calibri" w:eastAsia="Calibri" w:hAnsi="Calibri" w:cs="Times New Roman"/>
          <w:szCs w:val="24"/>
        </w:rPr>
        <w:t>, w pełni sprawny i pochodzić z oficjalnego kanału dystrybucyjnego</w:t>
      </w:r>
      <w:r w:rsidR="001E07CA">
        <w:rPr>
          <w:rFonts w:ascii="Calibri" w:eastAsia="Calibri" w:hAnsi="Calibri" w:cs="Times New Roman"/>
          <w:szCs w:val="24"/>
        </w:rPr>
        <w:t>, ponadto nie może być obciążony żadnymi prawami osób trzecich</w:t>
      </w:r>
      <w:r w:rsidR="00B36123">
        <w:rPr>
          <w:rFonts w:ascii="Calibri" w:eastAsia="Calibri" w:hAnsi="Calibri" w:cs="Times New Roman"/>
          <w:szCs w:val="24"/>
        </w:rPr>
        <w:t>, w przypadku wyrażenia zgody przez Zamawiającego</w:t>
      </w:r>
      <w:r w:rsidR="00837B1F">
        <w:rPr>
          <w:rFonts w:ascii="Calibri" w:eastAsia="Calibri" w:hAnsi="Calibri" w:cs="Times New Roman"/>
          <w:szCs w:val="24"/>
        </w:rPr>
        <w:t xml:space="preserve"> pojazd będzie przekazany w innym miejscu</w:t>
      </w:r>
      <w:r w:rsidR="00C62A50">
        <w:rPr>
          <w:rFonts w:ascii="Calibri" w:eastAsia="Calibri" w:hAnsi="Calibri" w:cs="Times New Roman"/>
          <w:szCs w:val="24"/>
        </w:rPr>
        <w:t xml:space="preserve"> </w:t>
      </w:r>
      <w:r w:rsidR="00FA0AF9">
        <w:rPr>
          <w:rFonts w:ascii="Calibri" w:eastAsia="Calibri" w:hAnsi="Calibri" w:cs="Times New Roman"/>
          <w:szCs w:val="24"/>
        </w:rPr>
        <w:br/>
      </w:r>
      <w:r w:rsidR="00C62A50">
        <w:rPr>
          <w:rFonts w:ascii="Calibri" w:eastAsia="Calibri" w:hAnsi="Calibri" w:cs="Times New Roman"/>
          <w:szCs w:val="24"/>
        </w:rPr>
        <w:t xml:space="preserve">z zastrzeżeniem, iż Wykonawca </w:t>
      </w:r>
      <w:r w:rsidR="00A60362">
        <w:rPr>
          <w:rFonts w:ascii="Calibri" w:eastAsia="Calibri" w:hAnsi="Calibri" w:cs="Times New Roman"/>
          <w:szCs w:val="24"/>
        </w:rPr>
        <w:t xml:space="preserve">poinformuje Zamawiającego o dacie i godzinie przekazania pojazdu na co najmniej 5 dni przed tą datą, a planowane przekazanie pojazdu nastąpi nie później niż w terminie określonym w umowie. </w:t>
      </w:r>
    </w:p>
    <w:p w14:paraId="5E46253A" w14:textId="78D89DF9" w:rsidR="001E07CA" w:rsidRDefault="00C144EE" w:rsidP="00856494">
      <w:pPr>
        <w:pStyle w:val="Akapitzlist"/>
        <w:numPr>
          <w:ilvl w:val="0"/>
          <w:numId w:val="6"/>
        </w:numPr>
        <w:spacing w:before="0" w:after="0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używanie </w:t>
      </w:r>
      <w:r w:rsidR="00DF46D2">
        <w:rPr>
          <w:rFonts w:ascii="Calibri" w:eastAsia="Calibri" w:hAnsi="Calibri" w:cs="Times New Roman"/>
          <w:szCs w:val="24"/>
        </w:rPr>
        <w:t xml:space="preserve">przez Zamawiającego pojazdu na terytorium </w:t>
      </w:r>
      <w:r w:rsidR="001D53F8">
        <w:rPr>
          <w:rFonts w:ascii="Calibri" w:eastAsia="Calibri" w:hAnsi="Calibri" w:cs="Times New Roman"/>
          <w:szCs w:val="24"/>
        </w:rPr>
        <w:t>R</w:t>
      </w:r>
      <w:r w:rsidR="00DF46D2">
        <w:rPr>
          <w:rFonts w:ascii="Calibri" w:eastAsia="Calibri" w:hAnsi="Calibri" w:cs="Times New Roman"/>
          <w:szCs w:val="24"/>
        </w:rPr>
        <w:t>zeczypospolitej Polskiej oraz poza jej granicami</w:t>
      </w:r>
      <w:r w:rsidR="001D53F8">
        <w:rPr>
          <w:rFonts w:ascii="Calibri" w:eastAsia="Calibri" w:hAnsi="Calibri" w:cs="Times New Roman"/>
          <w:szCs w:val="24"/>
        </w:rPr>
        <w:t xml:space="preserve">, </w:t>
      </w:r>
    </w:p>
    <w:p w14:paraId="62529C48" w14:textId="0D3E6BF6" w:rsidR="001D53F8" w:rsidRDefault="00B00EFE" w:rsidP="00856494">
      <w:pPr>
        <w:pStyle w:val="Akapitzlist"/>
        <w:numPr>
          <w:ilvl w:val="0"/>
          <w:numId w:val="6"/>
        </w:numPr>
        <w:spacing w:before="0" w:after="0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zapewnienie kompleksowej obsługi serwisowej, która będzie świadczona na ter</w:t>
      </w:r>
      <w:r w:rsidR="00731790">
        <w:rPr>
          <w:rFonts w:ascii="Calibri" w:eastAsia="Calibri" w:hAnsi="Calibri" w:cs="Times New Roman"/>
          <w:szCs w:val="24"/>
        </w:rPr>
        <w:t>e</w:t>
      </w:r>
      <w:r>
        <w:rPr>
          <w:rFonts w:ascii="Calibri" w:eastAsia="Calibri" w:hAnsi="Calibri" w:cs="Times New Roman"/>
          <w:szCs w:val="24"/>
        </w:rPr>
        <w:t>nie Rzeczypospolitej Polskiej w mieście siedziby Zamawiającego</w:t>
      </w:r>
      <w:r w:rsidR="00731790">
        <w:rPr>
          <w:rFonts w:ascii="Calibri" w:eastAsia="Calibri" w:hAnsi="Calibri" w:cs="Times New Roman"/>
          <w:szCs w:val="24"/>
        </w:rPr>
        <w:t>, w ramach miesięcznej opłaty tytułem czynszu najmu (</w:t>
      </w:r>
      <w:r w:rsidR="00EE6D26">
        <w:rPr>
          <w:rFonts w:ascii="Calibri" w:eastAsia="Calibri" w:hAnsi="Calibri" w:cs="Times New Roman"/>
          <w:szCs w:val="24"/>
        </w:rPr>
        <w:t xml:space="preserve">usługa </w:t>
      </w:r>
      <w:r w:rsidR="007D17B3">
        <w:rPr>
          <w:rFonts w:ascii="Calibri" w:eastAsia="Calibri" w:hAnsi="Calibri" w:cs="Times New Roman"/>
          <w:szCs w:val="24"/>
        </w:rPr>
        <w:t>sezonowej wymiany opon – letnie i zimowe przez cały okres wynajmu samochodów</w:t>
      </w:r>
      <w:r w:rsidR="00C176E1">
        <w:rPr>
          <w:rFonts w:ascii="Calibri" w:eastAsia="Calibri" w:hAnsi="Calibri" w:cs="Times New Roman"/>
          <w:szCs w:val="24"/>
        </w:rPr>
        <w:t>),</w:t>
      </w:r>
    </w:p>
    <w:p w14:paraId="26A6AD9E" w14:textId="75112743" w:rsidR="00C176E1" w:rsidRDefault="00C176E1" w:rsidP="00856494">
      <w:pPr>
        <w:pStyle w:val="Akapitzlist"/>
        <w:numPr>
          <w:ilvl w:val="0"/>
          <w:numId w:val="6"/>
        </w:numPr>
        <w:spacing w:before="0" w:after="0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udostępnianie samochodu zastępcz</w:t>
      </w:r>
      <w:r w:rsidR="00FA0AF9">
        <w:rPr>
          <w:rFonts w:ascii="Calibri" w:eastAsia="Calibri" w:hAnsi="Calibri" w:cs="Times New Roman"/>
          <w:szCs w:val="24"/>
        </w:rPr>
        <w:t>ego</w:t>
      </w:r>
      <w:r>
        <w:rPr>
          <w:rFonts w:ascii="Calibri" w:eastAsia="Calibri" w:hAnsi="Calibri" w:cs="Times New Roman"/>
          <w:szCs w:val="24"/>
        </w:rPr>
        <w:t xml:space="preserve"> </w:t>
      </w:r>
      <w:r w:rsidR="00CB4E86">
        <w:rPr>
          <w:rFonts w:ascii="Calibri" w:eastAsia="Calibri" w:hAnsi="Calibri" w:cs="Times New Roman"/>
          <w:szCs w:val="24"/>
        </w:rPr>
        <w:t>na wypadek awarii lub uszkodzenia (</w:t>
      </w:r>
      <w:r w:rsidR="001B77E6">
        <w:rPr>
          <w:rFonts w:ascii="Calibri" w:eastAsia="Calibri" w:hAnsi="Calibri" w:cs="Times New Roman"/>
          <w:szCs w:val="24"/>
        </w:rPr>
        <w:t>samoch</w:t>
      </w:r>
      <w:r w:rsidR="00FA0AF9">
        <w:rPr>
          <w:rFonts w:ascii="Calibri" w:eastAsia="Calibri" w:hAnsi="Calibri" w:cs="Times New Roman"/>
          <w:szCs w:val="24"/>
        </w:rPr>
        <w:t>ód</w:t>
      </w:r>
      <w:r w:rsidR="001B77E6">
        <w:rPr>
          <w:rFonts w:ascii="Calibri" w:eastAsia="Calibri" w:hAnsi="Calibri" w:cs="Times New Roman"/>
          <w:szCs w:val="24"/>
        </w:rPr>
        <w:t xml:space="preserve"> zastępc</w:t>
      </w:r>
      <w:r w:rsidR="00FA0AF9">
        <w:rPr>
          <w:rFonts w:ascii="Calibri" w:eastAsia="Calibri" w:hAnsi="Calibri" w:cs="Times New Roman"/>
          <w:szCs w:val="24"/>
        </w:rPr>
        <w:t>zy</w:t>
      </w:r>
      <w:r w:rsidR="001B77E6">
        <w:rPr>
          <w:rFonts w:ascii="Calibri" w:eastAsia="Calibri" w:hAnsi="Calibri" w:cs="Times New Roman"/>
          <w:szCs w:val="24"/>
        </w:rPr>
        <w:t xml:space="preserve"> </w:t>
      </w:r>
      <w:r w:rsidR="00FA0AF9">
        <w:rPr>
          <w:rFonts w:ascii="Calibri" w:eastAsia="Calibri" w:hAnsi="Calibri" w:cs="Times New Roman"/>
          <w:szCs w:val="24"/>
        </w:rPr>
        <w:t>powinien</w:t>
      </w:r>
      <w:r w:rsidR="001B77E6">
        <w:rPr>
          <w:rFonts w:ascii="Calibri" w:eastAsia="Calibri" w:hAnsi="Calibri" w:cs="Times New Roman"/>
          <w:szCs w:val="24"/>
        </w:rPr>
        <w:t xml:space="preserve"> spełniać parametry techniczno-użytkowe </w:t>
      </w:r>
      <w:r w:rsidR="008C72DF">
        <w:rPr>
          <w:rFonts w:ascii="Calibri" w:eastAsia="Calibri" w:hAnsi="Calibri" w:cs="Times New Roman"/>
          <w:szCs w:val="24"/>
        </w:rPr>
        <w:t>nie</w:t>
      </w:r>
      <w:r w:rsidR="00190CA6">
        <w:rPr>
          <w:rFonts w:ascii="Calibri" w:eastAsia="Calibri" w:hAnsi="Calibri" w:cs="Times New Roman"/>
          <w:szCs w:val="24"/>
        </w:rPr>
        <w:t xml:space="preserve"> </w:t>
      </w:r>
      <w:r w:rsidR="008C72DF">
        <w:rPr>
          <w:rFonts w:ascii="Calibri" w:eastAsia="Calibri" w:hAnsi="Calibri" w:cs="Times New Roman"/>
          <w:szCs w:val="24"/>
        </w:rPr>
        <w:t>gorsze niż wymagane w szczegółowym OPZ),</w:t>
      </w:r>
    </w:p>
    <w:p w14:paraId="478A4E2D" w14:textId="0FB9B0C9" w:rsidR="008C72DF" w:rsidRPr="00856494" w:rsidRDefault="00190CA6" w:rsidP="00856494">
      <w:pPr>
        <w:pStyle w:val="Akapitzlist"/>
        <w:numPr>
          <w:ilvl w:val="0"/>
          <w:numId w:val="6"/>
        </w:numPr>
        <w:spacing w:before="0" w:after="0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czynności związane z ubezpieczeniem pojazdu tj. Wykonawca zobowiązany jest do ubezpieczenia samochodu u wybranego </w:t>
      </w:r>
      <w:r w:rsidR="00D63006">
        <w:rPr>
          <w:rFonts w:ascii="Calibri" w:eastAsia="Calibri" w:hAnsi="Calibri" w:cs="Times New Roman"/>
          <w:szCs w:val="24"/>
        </w:rPr>
        <w:t xml:space="preserve">przez siebie ubezpieczyciela  w zakresie pełnego ubezpieczenia OC, pełnego ubezpieczenia AC i przez cały czas trwania umowy opłacania </w:t>
      </w:r>
      <w:r w:rsidR="00535818">
        <w:rPr>
          <w:rFonts w:ascii="Calibri" w:eastAsia="Calibri" w:hAnsi="Calibri" w:cs="Times New Roman"/>
          <w:szCs w:val="24"/>
        </w:rPr>
        <w:t xml:space="preserve">składki ubezpieczeniowej. Koszt ubezpieczenia będzie uwzględniony </w:t>
      </w:r>
      <w:r w:rsidR="00E33480">
        <w:rPr>
          <w:rFonts w:ascii="Calibri" w:eastAsia="Calibri" w:hAnsi="Calibri" w:cs="Times New Roman"/>
          <w:szCs w:val="24"/>
        </w:rPr>
        <w:br/>
      </w:r>
      <w:r w:rsidR="00535818">
        <w:rPr>
          <w:rFonts w:ascii="Calibri" w:eastAsia="Calibri" w:hAnsi="Calibri" w:cs="Times New Roman"/>
          <w:szCs w:val="24"/>
        </w:rPr>
        <w:t xml:space="preserve">w kwocie czynszu najmu. </w:t>
      </w:r>
    </w:p>
    <w:p w14:paraId="0F1E5282" w14:textId="0FCF5340" w:rsidR="00A85075" w:rsidRPr="00692A67" w:rsidRDefault="00983958" w:rsidP="00692A67">
      <w:pPr>
        <w:numPr>
          <w:ilvl w:val="0"/>
          <w:numId w:val="1"/>
        </w:numPr>
        <w:spacing w:before="0" w:after="0"/>
        <w:ind w:left="426"/>
        <w:contextualSpacing w:val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We wszystkich przypadkach, w których Zamawiający wskazuje znaki towarowe, patent lub pochodzenie</w:t>
      </w:r>
      <w:r w:rsidR="009F0EEC">
        <w:rPr>
          <w:rFonts w:ascii="Calibri" w:eastAsia="Calibri" w:hAnsi="Calibri" w:cs="Times New Roman"/>
          <w:szCs w:val="24"/>
        </w:rPr>
        <w:t xml:space="preserve"> przedmiotu zamówienia, Zamawiający dopuszcza rozwiązania równoważne, z zachowaniem przez Wykonawcę zasad i wymogów opisanych w zapytaniu ofertowym</w:t>
      </w:r>
      <w:r w:rsidR="00D827FE">
        <w:rPr>
          <w:rFonts w:ascii="Calibri" w:eastAsia="Calibri" w:hAnsi="Calibri" w:cs="Times New Roman"/>
          <w:szCs w:val="24"/>
        </w:rPr>
        <w:t>. Użyte w zapytaniu ofertowym określenia wskazujące znaki towarowe, patent lub pochodzenie</w:t>
      </w:r>
      <w:r w:rsidR="003B6108">
        <w:rPr>
          <w:rFonts w:ascii="Calibri" w:eastAsia="Calibri" w:hAnsi="Calibri" w:cs="Times New Roman"/>
          <w:szCs w:val="24"/>
        </w:rPr>
        <w:t xml:space="preserve"> przedmiotu zamówienia należy odczytywać z wyrazami: lub równoważne. Proponowane rozwiązania równoważne muszą być o takich samych parametrach użytkowych, funkcjonalnych </w:t>
      </w:r>
      <w:r w:rsidR="007865B3">
        <w:rPr>
          <w:rFonts w:ascii="Calibri" w:eastAsia="Calibri" w:hAnsi="Calibri" w:cs="Times New Roman"/>
          <w:szCs w:val="24"/>
        </w:rPr>
        <w:t xml:space="preserve">i jakościowych lub je przewyższać. </w:t>
      </w:r>
    </w:p>
    <w:p w14:paraId="6BBF0569" w14:textId="77777777" w:rsidR="003D4955" w:rsidRPr="003D4955" w:rsidRDefault="003D4955" w:rsidP="003D4955">
      <w:pPr>
        <w:spacing w:before="0" w:after="0"/>
        <w:ind w:left="426"/>
        <w:contextualSpacing w:val="0"/>
        <w:rPr>
          <w:rFonts w:ascii="Calibri" w:eastAsia="Calibri" w:hAnsi="Calibri" w:cs="Times New Roman"/>
          <w:color w:val="FF0000"/>
          <w:szCs w:val="24"/>
        </w:rPr>
      </w:pPr>
    </w:p>
    <w:p w14:paraId="09E2F022" w14:textId="3596333B" w:rsidR="003D4955" w:rsidRDefault="00E26E53" w:rsidP="00A80E6E">
      <w:pPr>
        <w:spacing w:before="0" w:after="0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</w:t>
      </w:r>
      <w:r w:rsidR="003D4955" w:rsidRPr="003D4955">
        <w:rPr>
          <w:rFonts w:ascii="Calibri" w:eastAsia="Calibri" w:hAnsi="Calibri" w:cs="Times New Roman"/>
          <w:szCs w:val="24"/>
        </w:rPr>
        <w:t xml:space="preserve">pis wymagań technicznych-użytkowych został zawarty w załączniku nr 1 do </w:t>
      </w:r>
      <w:r>
        <w:rPr>
          <w:rFonts w:ascii="Calibri" w:eastAsia="Calibri" w:hAnsi="Calibri" w:cs="Times New Roman"/>
          <w:szCs w:val="24"/>
        </w:rPr>
        <w:t>OPZ – Specyfikacja techniczna pojazdu</w:t>
      </w:r>
    </w:p>
    <w:p w14:paraId="43B16912" w14:textId="77777777" w:rsidR="006E19FA" w:rsidRDefault="006E19FA" w:rsidP="00A80E6E">
      <w:pPr>
        <w:spacing w:before="0" w:after="0"/>
        <w:rPr>
          <w:rFonts w:ascii="Calibri" w:eastAsia="Calibri" w:hAnsi="Calibri" w:cs="Times New Roman"/>
          <w:szCs w:val="24"/>
        </w:rPr>
      </w:pPr>
    </w:p>
    <w:p w14:paraId="359BF072" w14:textId="77777777" w:rsidR="006E19FA" w:rsidRPr="00A80E6E" w:rsidRDefault="006E19FA" w:rsidP="00A80E6E">
      <w:pPr>
        <w:spacing w:before="0" w:after="0"/>
        <w:rPr>
          <w:rFonts w:ascii="Calibri" w:eastAsia="Calibri" w:hAnsi="Calibri" w:cs="Times New Roman"/>
          <w:b/>
          <w:bCs/>
          <w:szCs w:val="24"/>
        </w:rPr>
      </w:pPr>
    </w:p>
    <w:p w14:paraId="2805ED5A" w14:textId="5F286239" w:rsidR="006816B2" w:rsidRDefault="00E26E53" w:rsidP="006816B2">
      <w:pPr>
        <w:spacing w:before="0" w:after="200"/>
        <w:contextualSpacing w:val="0"/>
        <w:jc w:val="left"/>
        <w:rPr>
          <w:rFonts w:ascii="Calibri" w:eastAsia="Calibri" w:hAnsi="Calibri" w:cs="Calibri"/>
          <w:b/>
          <w:bCs/>
          <w:szCs w:val="24"/>
        </w:rPr>
      </w:pPr>
      <w:r>
        <w:rPr>
          <w:rFonts w:ascii="Calibri" w:eastAsia="Calibri" w:hAnsi="Calibri" w:cs="Calibri"/>
          <w:b/>
          <w:bCs/>
          <w:szCs w:val="24"/>
        </w:rPr>
        <w:t xml:space="preserve">Załącznik nr 1 do OPZ </w:t>
      </w:r>
      <w:r w:rsidR="007973D7">
        <w:rPr>
          <w:rFonts w:ascii="Calibri" w:eastAsia="Calibri" w:hAnsi="Calibri" w:cs="Calibri"/>
          <w:b/>
          <w:bCs/>
          <w:szCs w:val="24"/>
        </w:rPr>
        <w:t>Specyfikacja techniczna pojazdu:</w:t>
      </w:r>
    </w:p>
    <w:p w14:paraId="3DAF49EC" w14:textId="4106DDFD" w:rsidR="00166CD0" w:rsidRPr="009A55E3" w:rsidRDefault="00166CD0" w:rsidP="006816B2">
      <w:pPr>
        <w:spacing w:before="0" w:after="200"/>
        <w:contextualSpacing w:val="0"/>
        <w:jc w:val="left"/>
        <w:rPr>
          <w:rFonts w:ascii="Calibri" w:eastAsia="Calibri" w:hAnsi="Calibri" w:cs="Calibri"/>
          <w:b/>
          <w:bCs/>
          <w:szCs w:val="24"/>
        </w:rPr>
      </w:pPr>
      <w:r>
        <w:rPr>
          <w:rFonts w:ascii="Calibri" w:eastAsia="Calibri" w:hAnsi="Calibri" w:cs="Calibri"/>
          <w:b/>
          <w:bCs/>
          <w:szCs w:val="24"/>
        </w:rPr>
        <w:t>Wykonawca jest zobowiązany potwierdzić spełnianie wszystkich wymagań poprzez pozostawienie właściwego TAK/NIE oraz podanie szczegółowych informacji  w rubrykach zawierających (Podać…)</w:t>
      </w:r>
    </w:p>
    <w:tbl>
      <w:tblPr>
        <w:tblStyle w:val="Tabela-Siatka3"/>
        <w:tblW w:w="9181" w:type="dxa"/>
        <w:tblLook w:val="04A0" w:firstRow="1" w:lastRow="0" w:firstColumn="1" w:lastColumn="0" w:noHBand="0" w:noVBand="1"/>
      </w:tblPr>
      <w:tblGrid>
        <w:gridCol w:w="585"/>
        <w:gridCol w:w="30"/>
        <w:gridCol w:w="15"/>
        <w:gridCol w:w="22"/>
        <w:gridCol w:w="37"/>
        <w:gridCol w:w="2566"/>
        <w:gridCol w:w="75"/>
        <w:gridCol w:w="15"/>
        <w:gridCol w:w="15"/>
        <w:gridCol w:w="30"/>
        <w:gridCol w:w="15"/>
        <w:gridCol w:w="233"/>
        <w:gridCol w:w="2713"/>
        <w:gridCol w:w="98"/>
        <w:gridCol w:w="31"/>
        <w:gridCol w:w="45"/>
        <w:gridCol w:w="30"/>
        <w:gridCol w:w="30"/>
        <w:gridCol w:w="15"/>
        <w:gridCol w:w="2581"/>
      </w:tblGrid>
      <w:tr w:rsidR="006816B2" w:rsidRPr="00092EFD" w14:paraId="7B747015" w14:textId="77777777" w:rsidTr="005D4603">
        <w:tc>
          <w:tcPr>
            <w:tcW w:w="652" w:type="dxa"/>
            <w:gridSpan w:val="4"/>
          </w:tcPr>
          <w:p w14:paraId="066F6A5E" w14:textId="77777777" w:rsidR="006816B2" w:rsidRPr="00610F55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610F55">
              <w:rPr>
                <w:rFonts w:ascii="Calibri" w:eastAsia="Calibri" w:hAnsi="Calibri" w:cs="Calibri"/>
                <w:b/>
                <w:bCs/>
                <w:szCs w:val="24"/>
              </w:rPr>
              <w:t>L.p.</w:t>
            </w:r>
          </w:p>
        </w:tc>
        <w:tc>
          <w:tcPr>
            <w:tcW w:w="5797" w:type="dxa"/>
            <w:gridSpan w:val="10"/>
          </w:tcPr>
          <w:p w14:paraId="7B50555D" w14:textId="77777777" w:rsidR="006816B2" w:rsidRPr="00610F55" w:rsidRDefault="006816B2" w:rsidP="005D4603">
            <w:pPr>
              <w:spacing w:before="0" w:after="0" w:line="240" w:lineRule="auto"/>
              <w:contextualSpacing w:val="0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Wymagania </w:t>
            </w:r>
          </w:p>
          <w:p w14:paraId="53E7B9FC" w14:textId="77777777" w:rsidR="006816B2" w:rsidRPr="00610F55" w:rsidRDefault="006816B2" w:rsidP="005D4603">
            <w:pPr>
              <w:spacing w:before="0" w:after="0" w:line="240" w:lineRule="auto"/>
              <w:contextualSpacing w:val="0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</w:tc>
        <w:tc>
          <w:tcPr>
            <w:tcW w:w="2732" w:type="dxa"/>
            <w:gridSpan w:val="6"/>
          </w:tcPr>
          <w:p w14:paraId="7BD6D348" w14:textId="77777777" w:rsidR="006816B2" w:rsidRPr="00775316" w:rsidRDefault="006816B2" w:rsidP="005D4603">
            <w:pPr>
              <w:spacing w:before="0" w:after="160" w:line="278" w:lineRule="auto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775316">
              <w:rPr>
                <w:rFonts w:ascii="Calibri" w:hAnsi="Calibri" w:cs="Calibri"/>
                <w:b/>
                <w:bCs/>
              </w:rPr>
              <w:t>Opis spełnienia wymaga</w:t>
            </w:r>
            <w:r>
              <w:rPr>
                <w:rFonts w:ascii="Calibri" w:hAnsi="Calibri" w:cs="Calibri"/>
                <w:b/>
                <w:bCs/>
              </w:rPr>
              <w:t>ń</w:t>
            </w:r>
          </w:p>
        </w:tc>
      </w:tr>
      <w:tr w:rsidR="006816B2" w:rsidRPr="00092EFD" w14:paraId="48EF31C8" w14:textId="77777777" w:rsidTr="005D4603">
        <w:tc>
          <w:tcPr>
            <w:tcW w:w="9181" w:type="dxa"/>
            <w:gridSpan w:val="20"/>
            <w:shd w:val="clear" w:color="auto" w:fill="171717" w:themeFill="background2" w:themeFillShade="1A"/>
          </w:tcPr>
          <w:p w14:paraId="3CFCCA71" w14:textId="77777777" w:rsidR="006816B2" w:rsidRPr="00775316" w:rsidRDefault="006816B2" w:rsidP="005D4603">
            <w:pPr>
              <w:spacing w:before="0" w:after="160" w:line="278" w:lineRule="auto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8A3DE8">
              <w:rPr>
                <w:rFonts w:ascii="Calibri" w:hAnsi="Calibri" w:cs="Calibri"/>
                <w:b/>
                <w:bCs/>
              </w:rPr>
              <w:t>Typ pojazdu i dane ogólne</w:t>
            </w:r>
          </w:p>
        </w:tc>
      </w:tr>
      <w:tr w:rsidR="006816B2" w:rsidRPr="00092EFD" w14:paraId="23B7DA00" w14:textId="77777777" w:rsidTr="00E33480">
        <w:trPr>
          <w:trHeight w:val="425"/>
        </w:trPr>
        <w:tc>
          <w:tcPr>
            <w:tcW w:w="652" w:type="dxa"/>
            <w:gridSpan w:val="4"/>
          </w:tcPr>
          <w:p w14:paraId="6387F9A7" w14:textId="53917F3D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1</w:t>
            </w:r>
          </w:p>
        </w:tc>
        <w:tc>
          <w:tcPr>
            <w:tcW w:w="2986" w:type="dxa"/>
            <w:gridSpan w:val="8"/>
          </w:tcPr>
          <w:p w14:paraId="72817161" w14:textId="77777777" w:rsidR="006816B2" w:rsidRPr="007606DA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7606DA">
              <w:rPr>
                <w:rFonts w:ascii="Calibri" w:eastAsia="Calibri" w:hAnsi="Calibri" w:cs="Calibri"/>
                <w:b/>
                <w:bCs/>
                <w:szCs w:val="24"/>
              </w:rPr>
              <w:t>Rok produkcji:</w:t>
            </w:r>
          </w:p>
        </w:tc>
        <w:tc>
          <w:tcPr>
            <w:tcW w:w="2811" w:type="dxa"/>
            <w:gridSpan w:val="2"/>
          </w:tcPr>
          <w:p w14:paraId="4DD1896C" w14:textId="1D9694B4" w:rsidR="006816B2" w:rsidRPr="00610F55" w:rsidRDefault="006816B2" w:rsidP="00E33480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 w:rsidRPr="00C83C4C">
              <w:rPr>
                <w:rFonts w:ascii="Calibri" w:eastAsia="Calibri" w:hAnsi="Calibri"/>
                <w:szCs w:val="24"/>
              </w:rPr>
              <w:t>202</w:t>
            </w:r>
            <w:r w:rsidR="00F81DF6">
              <w:rPr>
                <w:rFonts w:ascii="Calibri" w:eastAsia="Calibri" w:hAnsi="Calibri"/>
                <w:szCs w:val="24"/>
              </w:rPr>
              <w:t>5</w:t>
            </w:r>
            <w:r w:rsidRPr="00C83C4C">
              <w:rPr>
                <w:rFonts w:ascii="Calibri" w:eastAsia="Calibri" w:hAnsi="Calibri"/>
                <w:szCs w:val="24"/>
              </w:rPr>
              <w:t xml:space="preserve"> r.</w:t>
            </w:r>
            <w:r w:rsidR="00724C15">
              <w:rPr>
                <w:rFonts w:ascii="Calibri" w:eastAsia="Calibri" w:hAnsi="Calibri"/>
                <w:szCs w:val="24"/>
              </w:rPr>
              <w:t xml:space="preserve"> lub 202</w:t>
            </w:r>
            <w:r w:rsidR="00F81DF6">
              <w:rPr>
                <w:rFonts w:ascii="Calibri" w:eastAsia="Calibri" w:hAnsi="Calibri"/>
                <w:szCs w:val="24"/>
              </w:rPr>
              <w:t>6</w:t>
            </w:r>
            <w:r w:rsidR="00724C15">
              <w:rPr>
                <w:rFonts w:ascii="Calibri" w:eastAsia="Calibri" w:hAnsi="Calibri"/>
                <w:szCs w:val="24"/>
              </w:rPr>
              <w:t xml:space="preserve"> r. </w:t>
            </w:r>
          </w:p>
        </w:tc>
        <w:tc>
          <w:tcPr>
            <w:tcW w:w="2732" w:type="dxa"/>
            <w:gridSpan w:val="6"/>
          </w:tcPr>
          <w:p w14:paraId="44DB14C0" w14:textId="34D36C5F" w:rsidR="006816B2" w:rsidRPr="00E33480" w:rsidRDefault="006816B2" w:rsidP="00E33480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</w:tc>
      </w:tr>
      <w:tr w:rsidR="006816B2" w:rsidRPr="00092EFD" w14:paraId="18C5DE39" w14:textId="77777777" w:rsidTr="005D4603">
        <w:trPr>
          <w:trHeight w:val="460"/>
        </w:trPr>
        <w:tc>
          <w:tcPr>
            <w:tcW w:w="652" w:type="dxa"/>
            <w:gridSpan w:val="4"/>
          </w:tcPr>
          <w:p w14:paraId="5F32FA14" w14:textId="01BA6C46" w:rsidR="006816B2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2</w:t>
            </w:r>
          </w:p>
        </w:tc>
        <w:tc>
          <w:tcPr>
            <w:tcW w:w="2986" w:type="dxa"/>
            <w:gridSpan w:val="8"/>
          </w:tcPr>
          <w:p w14:paraId="41B0C76E" w14:textId="77777777" w:rsidR="006816B2" w:rsidRPr="007606DA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</w:rPr>
              <w:t>Rodzaj podwozia:</w:t>
            </w:r>
          </w:p>
        </w:tc>
        <w:tc>
          <w:tcPr>
            <w:tcW w:w="2811" w:type="dxa"/>
            <w:gridSpan w:val="2"/>
          </w:tcPr>
          <w:p w14:paraId="35DF8B99" w14:textId="56C8D7AD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 xml:space="preserve">SUV </w:t>
            </w:r>
            <w:r w:rsidR="00FA0AF9">
              <w:rPr>
                <w:rFonts w:ascii="Calibri" w:eastAsia="Calibri" w:hAnsi="Calibri"/>
                <w:szCs w:val="24"/>
              </w:rPr>
              <w:t>lub Minivan</w:t>
            </w:r>
          </w:p>
        </w:tc>
        <w:tc>
          <w:tcPr>
            <w:tcW w:w="2732" w:type="dxa"/>
            <w:gridSpan w:val="6"/>
          </w:tcPr>
          <w:p w14:paraId="5BFB2EBE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5722180B" w14:textId="74BF53EF" w:rsidR="00A30771" w:rsidRDefault="00A30771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Rodzaj…………..</w:t>
            </w:r>
          </w:p>
          <w:p w14:paraId="4E3D17C6" w14:textId="77777777" w:rsidR="006816B2" w:rsidRPr="00092EFD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2F03D409" w14:textId="77777777" w:rsidTr="005D4603">
        <w:trPr>
          <w:trHeight w:val="1049"/>
        </w:trPr>
        <w:tc>
          <w:tcPr>
            <w:tcW w:w="652" w:type="dxa"/>
            <w:gridSpan w:val="4"/>
          </w:tcPr>
          <w:p w14:paraId="228E5399" w14:textId="77383689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3</w:t>
            </w:r>
          </w:p>
        </w:tc>
        <w:tc>
          <w:tcPr>
            <w:tcW w:w="2986" w:type="dxa"/>
            <w:gridSpan w:val="8"/>
          </w:tcPr>
          <w:p w14:paraId="4929DB2A" w14:textId="77777777" w:rsidR="006816B2" w:rsidRPr="007A4210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7A4210">
              <w:rPr>
                <w:rFonts w:ascii="Calibri" w:eastAsia="Calibri" w:hAnsi="Calibri" w:cs="Calibri"/>
                <w:b/>
                <w:bCs/>
                <w:szCs w:val="24"/>
              </w:rPr>
              <w:t>Pojemność przestrzeni bagażowej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2811" w:type="dxa"/>
            <w:gridSpan w:val="2"/>
          </w:tcPr>
          <w:p w14:paraId="65C9B824" w14:textId="0E03584D" w:rsidR="006816B2" w:rsidRPr="00D71F6C" w:rsidRDefault="006816B2" w:rsidP="005D4603">
            <w:pPr>
              <w:spacing w:before="0" w:after="0"/>
              <w:contextualSpacing w:val="0"/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</w:rPr>
              <w:t xml:space="preserve">pojemność bagażnika z rozłożonymi siedzeniami co najmniej  </w:t>
            </w:r>
            <w:r w:rsidR="00A30D8D"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</w:rPr>
              <w:t>7</w:t>
            </w:r>
            <w:r w:rsidR="004F2514"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</w:rPr>
              <w:t>0</w:t>
            </w:r>
            <w:r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</w:rPr>
              <w:t>0 l</w:t>
            </w:r>
          </w:p>
          <w:p w14:paraId="06AA2DC6" w14:textId="77777777" w:rsidR="006816B2" w:rsidRPr="00610F55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 w:cs="Calibr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732" w:type="dxa"/>
            <w:gridSpan w:val="6"/>
          </w:tcPr>
          <w:p w14:paraId="49AABF99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685330A" w14:textId="77777777" w:rsidR="006816B2" w:rsidRPr="00FB2CF3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</w:tc>
      </w:tr>
      <w:tr w:rsidR="006816B2" w:rsidRPr="00092EFD" w14:paraId="018B7E35" w14:textId="77777777" w:rsidTr="005D4603">
        <w:tc>
          <w:tcPr>
            <w:tcW w:w="652" w:type="dxa"/>
            <w:gridSpan w:val="4"/>
          </w:tcPr>
          <w:p w14:paraId="40EA2919" w14:textId="54597F6A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4</w:t>
            </w:r>
          </w:p>
        </w:tc>
        <w:tc>
          <w:tcPr>
            <w:tcW w:w="2986" w:type="dxa"/>
            <w:gridSpan w:val="8"/>
          </w:tcPr>
          <w:p w14:paraId="72377706" w14:textId="77777777" w:rsidR="006816B2" w:rsidRPr="00EC3A38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EC3A38">
              <w:rPr>
                <w:rFonts w:ascii="Calibri" w:eastAsia="Calibri" w:hAnsi="Calibri" w:cs="Calibri"/>
                <w:b/>
                <w:bCs/>
                <w:szCs w:val="24"/>
              </w:rPr>
              <w:t>Komplet dywaników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2811" w:type="dxa"/>
            <w:gridSpan w:val="2"/>
          </w:tcPr>
          <w:p w14:paraId="54DE244E" w14:textId="46CFBCC5" w:rsidR="006816B2" w:rsidRPr="00610F55" w:rsidRDefault="006816B2" w:rsidP="005D4603">
            <w:pPr>
              <w:spacing w:before="0" w:after="0" w:line="240" w:lineRule="auto"/>
              <w:contextualSpacing w:val="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 xml:space="preserve">dywaniki przód i tył materiałowe </w:t>
            </w:r>
          </w:p>
        </w:tc>
        <w:tc>
          <w:tcPr>
            <w:tcW w:w="2732" w:type="dxa"/>
            <w:gridSpan w:val="6"/>
          </w:tcPr>
          <w:p w14:paraId="69239961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15BFFE4D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Podać _______</w:t>
            </w:r>
          </w:p>
        </w:tc>
      </w:tr>
      <w:tr w:rsidR="006816B2" w:rsidRPr="00092EFD" w14:paraId="6CEEB2AF" w14:textId="77777777" w:rsidTr="005D4603">
        <w:tc>
          <w:tcPr>
            <w:tcW w:w="652" w:type="dxa"/>
            <w:gridSpan w:val="4"/>
          </w:tcPr>
          <w:p w14:paraId="5F756D80" w14:textId="4796BE33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5</w:t>
            </w:r>
          </w:p>
        </w:tc>
        <w:tc>
          <w:tcPr>
            <w:tcW w:w="2986" w:type="dxa"/>
            <w:gridSpan w:val="8"/>
          </w:tcPr>
          <w:p w14:paraId="36F6B4D3" w14:textId="77777777" w:rsidR="006816B2" w:rsidRPr="00223442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223442">
              <w:rPr>
                <w:rFonts w:ascii="Calibri" w:eastAsia="Calibri" w:hAnsi="Calibri" w:cs="Calibri"/>
                <w:b/>
                <w:bCs/>
                <w:szCs w:val="24"/>
              </w:rPr>
              <w:t>Narzędzia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2811" w:type="dxa"/>
            <w:gridSpan w:val="2"/>
          </w:tcPr>
          <w:p w14:paraId="3183C21E" w14:textId="77777777" w:rsidR="006816B2" w:rsidRPr="00610F55" w:rsidRDefault="006816B2" w:rsidP="005D4603">
            <w:pPr>
              <w:spacing w:before="0" w:after="0" w:line="240" w:lineRule="auto"/>
              <w:contextualSpacing w:val="0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podręczny zestaw narzędzi</w:t>
            </w:r>
          </w:p>
        </w:tc>
        <w:tc>
          <w:tcPr>
            <w:tcW w:w="2732" w:type="dxa"/>
            <w:gridSpan w:val="6"/>
          </w:tcPr>
          <w:p w14:paraId="26BACCF8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756184A" w14:textId="77777777" w:rsidR="006816B2" w:rsidRPr="0022344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44BD7E39" w14:textId="77777777" w:rsidTr="005D4603">
        <w:tc>
          <w:tcPr>
            <w:tcW w:w="652" w:type="dxa"/>
            <w:gridSpan w:val="4"/>
          </w:tcPr>
          <w:p w14:paraId="1C49E1AE" w14:textId="3FEA246A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6</w:t>
            </w:r>
          </w:p>
        </w:tc>
        <w:tc>
          <w:tcPr>
            <w:tcW w:w="2986" w:type="dxa"/>
            <w:gridSpan w:val="8"/>
          </w:tcPr>
          <w:p w14:paraId="59639EA9" w14:textId="77777777" w:rsidR="006816B2" w:rsidRPr="00247507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247507">
              <w:rPr>
                <w:rFonts w:ascii="Calibri" w:eastAsia="Calibri" w:hAnsi="Calibri" w:cs="Calibri"/>
                <w:b/>
                <w:bCs/>
                <w:szCs w:val="24"/>
              </w:rPr>
              <w:t>Gaśnica:</w:t>
            </w:r>
          </w:p>
        </w:tc>
        <w:tc>
          <w:tcPr>
            <w:tcW w:w="2811" w:type="dxa"/>
            <w:gridSpan w:val="2"/>
          </w:tcPr>
          <w:p w14:paraId="5DCA9A0D" w14:textId="77777777" w:rsidR="006816B2" w:rsidRPr="00AA4353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gaśnica samochodowa</w:t>
            </w:r>
          </w:p>
          <w:p w14:paraId="4084CAB3" w14:textId="77777777" w:rsidR="006816B2" w:rsidRPr="00610F55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2732" w:type="dxa"/>
            <w:gridSpan w:val="6"/>
          </w:tcPr>
          <w:p w14:paraId="41611709" w14:textId="77777777" w:rsidR="006816B2" w:rsidRPr="00247507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</w:tc>
      </w:tr>
      <w:tr w:rsidR="006816B2" w:rsidRPr="00092EFD" w14:paraId="1EE71444" w14:textId="77777777" w:rsidTr="005D4603">
        <w:tc>
          <w:tcPr>
            <w:tcW w:w="652" w:type="dxa"/>
            <w:gridSpan w:val="4"/>
          </w:tcPr>
          <w:p w14:paraId="34A03543" w14:textId="1D41D603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7</w:t>
            </w:r>
          </w:p>
        </w:tc>
        <w:tc>
          <w:tcPr>
            <w:tcW w:w="2986" w:type="dxa"/>
            <w:gridSpan w:val="8"/>
          </w:tcPr>
          <w:p w14:paraId="01281C0B" w14:textId="77777777" w:rsidR="006816B2" w:rsidRPr="00247507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247507">
              <w:rPr>
                <w:rFonts w:ascii="Calibri" w:eastAsia="Calibri" w:hAnsi="Calibri" w:cs="Calibri"/>
                <w:b/>
                <w:bCs/>
                <w:szCs w:val="24"/>
              </w:rPr>
              <w:t>Trójkąt</w:t>
            </w:r>
            <w:r>
              <w:rPr>
                <w:rFonts w:ascii="Calibri" w:eastAsia="Calibri" w:hAnsi="Calibri" w:cs="Calibri"/>
                <w:b/>
                <w:bCs/>
                <w:szCs w:val="24"/>
              </w:rPr>
              <w:t xml:space="preserve"> ostrzegawczy</w:t>
            </w:r>
            <w:r w:rsidRPr="00247507">
              <w:rPr>
                <w:rFonts w:ascii="Calibri" w:eastAsia="Calibri" w:hAnsi="Calibri" w:cs="Calibri"/>
                <w:b/>
                <w:bCs/>
                <w:szCs w:val="24"/>
              </w:rPr>
              <w:t>:</w:t>
            </w:r>
          </w:p>
        </w:tc>
        <w:tc>
          <w:tcPr>
            <w:tcW w:w="2811" w:type="dxa"/>
            <w:gridSpan w:val="2"/>
          </w:tcPr>
          <w:p w14:paraId="7AC87728" w14:textId="77777777" w:rsidR="006816B2" w:rsidRPr="00AA4353" w:rsidRDefault="006816B2" w:rsidP="005D4603">
            <w:pPr>
              <w:spacing w:before="0" w:after="0" w:line="240" w:lineRule="auto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trójkąt odblaskowy</w:t>
            </w:r>
          </w:p>
          <w:p w14:paraId="77903D54" w14:textId="77777777" w:rsidR="006816B2" w:rsidRPr="00610F55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732" w:type="dxa"/>
            <w:gridSpan w:val="6"/>
          </w:tcPr>
          <w:p w14:paraId="738DB85F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</w:p>
        </w:tc>
      </w:tr>
      <w:tr w:rsidR="00A964F8" w:rsidRPr="00092EFD" w14:paraId="12FEE690" w14:textId="77777777" w:rsidTr="005D4603">
        <w:tc>
          <w:tcPr>
            <w:tcW w:w="652" w:type="dxa"/>
            <w:gridSpan w:val="4"/>
          </w:tcPr>
          <w:p w14:paraId="1C818DCF" w14:textId="57DFE36D" w:rsidR="00A964F8" w:rsidRDefault="00A964F8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8</w:t>
            </w:r>
          </w:p>
        </w:tc>
        <w:tc>
          <w:tcPr>
            <w:tcW w:w="2986" w:type="dxa"/>
            <w:gridSpan w:val="8"/>
          </w:tcPr>
          <w:p w14:paraId="312A0169" w14:textId="173E579D" w:rsidR="00A964F8" w:rsidRPr="00247507" w:rsidRDefault="00A964F8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Cs w:val="24"/>
              </w:rPr>
              <w:t>Średni miesięczny przebieg</w:t>
            </w:r>
          </w:p>
        </w:tc>
        <w:tc>
          <w:tcPr>
            <w:tcW w:w="2811" w:type="dxa"/>
            <w:gridSpan w:val="2"/>
          </w:tcPr>
          <w:p w14:paraId="3384F05D" w14:textId="2A481E6A" w:rsidR="00A964F8" w:rsidRDefault="00A964F8" w:rsidP="005D4603">
            <w:pPr>
              <w:spacing w:before="0" w:after="0" w:line="240" w:lineRule="auto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4 000 km</w:t>
            </w:r>
          </w:p>
        </w:tc>
        <w:tc>
          <w:tcPr>
            <w:tcW w:w="2732" w:type="dxa"/>
            <w:gridSpan w:val="6"/>
          </w:tcPr>
          <w:p w14:paraId="29A5C4D3" w14:textId="77777777" w:rsidR="00A964F8" w:rsidRDefault="00A964F8" w:rsidP="00A964F8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0E05E3C0" w14:textId="577C9D21" w:rsidR="00A964F8" w:rsidRPr="00092EFD" w:rsidRDefault="00A964F8" w:rsidP="00A964F8">
            <w:pPr>
              <w:spacing w:before="0" w:after="160" w:line="278" w:lineRule="auto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Podać _______</w:t>
            </w:r>
          </w:p>
        </w:tc>
      </w:tr>
      <w:tr w:rsidR="006816B2" w:rsidRPr="00092EFD" w14:paraId="25745016" w14:textId="77777777" w:rsidTr="005D4603">
        <w:tc>
          <w:tcPr>
            <w:tcW w:w="9181" w:type="dxa"/>
            <w:gridSpan w:val="20"/>
            <w:shd w:val="clear" w:color="auto" w:fill="171717" w:themeFill="background2" w:themeFillShade="1A"/>
          </w:tcPr>
          <w:p w14:paraId="22014301" w14:textId="77777777" w:rsidR="006816B2" w:rsidRPr="00FF58FF" w:rsidRDefault="006816B2" w:rsidP="005D4603">
            <w:pPr>
              <w:spacing w:before="0" w:after="160" w:line="278" w:lineRule="auto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FF58FF">
              <w:rPr>
                <w:rFonts w:ascii="Calibri" w:hAnsi="Calibri" w:cs="Calibri"/>
                <w:b/>
                <w:bCs/>
              </w:rPr>
              <w:t>Silnik i układ napędowy</w:t>
            </w:r>
          </w:p>
        </w:tc>
      </w:tr>
      <w:tr w:rsidR="006816B2" w:rsidRPr="00092EFD" w14:paraId="73D7C3A8" w14:textId="77777777" w:rsidTr="005D4603">
        <w:tc>
          <w:tcPr>
            <w:tcW w:w="652" w:type="dxa"/>
            <w:gridSpan w:val="4"/>
          </w:tcPr>
          <w:p w14:paraId="7A3123D8" w14:textId="76A208C0" w:rsidR="006816B2" w:rsidRPr="00610F55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8</w:t>
            </w:r>
          </w:p>
        </w:tc>
        <w:tc>
          <w:tcPr>
            <w:tcW w:w="2986" w:type="dxa"/>
            <w:gridSpan w:val="8"/>
          </w:tcPr>
          <w:p w14:paraId="4A391D17" w14:textId="77777777" w:rsidR="006816B2" w:rsidRPr="008274E2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8274E2">
              <w:rPr>
                <w:rFonts w:ascii="Calibri" w:eastAsia="Calibri" w:hAnsi="Calibri" w:cs="Calibri"/>
                <w:b/>
                <w:bCs/>
                <w:szCs w:val="24"/>
              </w:rPr>
              <w:t>Pojemność skokowa silnika:</w:t>
            </w:r>
          </w:p>
        </w:tc>
        <w:tc>
          <w:tcPr>
            <w:tcW w:w="2811" w:type="dxa"/>
            <w:gridSpan w:val="2"/>
          </w:tcPr>
          <w:p w14:paraId="0C1DCC82" w14:textId="50C2AB40" w:rsidR="006816B2" w:rsidRPr="00C83C4C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Calibri" w:eastAsia="Calibri" w:hAnsi="Calibri" w:cs="Calibri"/>
                <w:szCs w:val="24"/>
              </w:rPr>
            </w:pPr>
            <w:r w:rsidRPr="00C83C4C">
              <w:rPr>
                <w:rFonts w:ascii="Calibri" w:eastAsia="Calibri" w:hAnsi="Calibri" w:cs="Calibri"/>
                <w:szCs w:val="24"/>
              </w:rPr>
              <w:t xml:space="preserve">od </w:t>
            </w:r>
            <w:r w:rsidR="00A11928" w:rsidRPr="00C83C4C">
              <w:rPr>
                <w:rFonts w:ascii="Calibri" w:eastAsia="Calibri" w:hAnsi="Calibri" w:cs="Calibri"/>
                <w:szCs w:val="24"/>
              </w:rPr>
              <w:t>1500 do 2500 cm3</w:t>
            </w:r>
          </w:p>
          <w:p w14:paraId="6E3B3FD6" w14:textId="77777777" w:rsidR="006816B2" w:rsidRPr="00610F55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2732" w:type="dxa"/>
            <w:gridSpan w:val="6"/>
          </w:tcPr>
          <w:p w14:paraId="720CDFD0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72F31E21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</w:tc>
      </w:tr>
      <w:tr w:rsidR="006816B2" w:rsidRPr="00092EFD" w14:paraId="0DBAA194" w14:textId="77777777" w:rsidTr="005D4603">
        <w:trPr>
          <w:trHeight w:val="438"/>
        </w:trPr>
        <w:tc>
          <w:tcPr>
            <w:tcW w:w="652" w:type="dxa"/>
            <w:gridSpan w:val="4"/>
          </w:tcPr>
          <w:p w14:paraId="377A04FC" w14:textId="5BCAE1D9" w:rsidR="006816B2" w:rsidRDefault="00C83C4C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9</w:t>
            </w:r>
          </w:p>
        </w:tc>
        <w:tc>
          <w:tcPr>
            <w:tcW w:w="2986" w:type="dxa"/>
            <w:gridSpan w:val="8"/>
          </w:tcPr>
          <w:p w14:paraId="5F1E0240" w14:textId="77777777" w:rsidR="006816B2" w:rsidRPr="009F06C4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9F06C4">
              <w:rPr>
                <w:rFonts w:ascii="Calibri" w:eastAsia="Calibri" w:hAnsi="Calibri" w:cs="Calibri"/>
                <w:b/>
                <w:bCs/>
                <w:szCs w:val="24"/>
              </w:rPr>
              <w:t>Rodzaj paliwa:</w:t>
            </w:r>
          </w:p>
        </w:tc>
        <w:tc>
          <w:tcPr>
            <w:tcW w:w="2811" w:type="dxa"/>
            <w:gridSpan w:val="2"/>
          </w:tcPr>
          <w:p w14:paraId="1D492EC3" w14:textId="12FD5A5F" w:rsidR="006816B2" w:rsidRPr="00AA4353" w:rsidRDefault="00A30D8D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D</w:t>
            </w:r>
            <w:r w:rsidR="00351FB7">
              <w:rPr>
                <w:rFonts w:ascii="Calibri" w:eastAsia="Calibri" w:hAnsi="Calibri" w:cs="Calibri"/>
                <w:color w:val="000000"/>
                <w:szCs w:val="24"/>
              </w:rPr>
              <w:t>iesel</w:t>
            </w: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 </w:t>
            </w:r>
            <w:r w:rsidR="007D2086">
              <w:rPr>
                <w:rFonts w:ascii="Calibri" w:eastAsia="Calibri" w:hAnsi="Calibri" w:cs="Calibri"/>
                <w:color w:val="000000"/>
                <w:szCs w:val="24"/>
              </w:rPr>
              <w:t>lub Benzyna z pełną Hybrydą</w:t>
            </w:r>
          </w:p>
        </w:tc>
        <w:tc>
          <w:tcPr>
            <w:tcW w:w="2732" w:type="dxa"/>
            <w:gridSpan w:val="6"/>
          </w:tcPr>
          <w:p w14:paraId="1B93BCB1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 w:rsidRPr="00AA4353">
              <w:rPr>
                <w:rFonts w:ascii="Calibri" w:eastAsia="Calibri" w:hAnsi="Calibri" w:cs="Calibri"/>
                <w:color w:val="000000"/>
                <w:szCs w:val="24"/>
              </w:rPr>
              <w:t>TAK/NIE</w:t>
            </w:r>
          </w:p>
        </w:tc>
      </w:tr>
      <w:tr w:rsidR="006816B2" w:rsidRPr="00092EFD" w14:paraId="033141FD" w14:textId="77777777" w:rsidTr="005D4603">
        <w:tc>
          <w:tcPr>
            <w:tcW w:w="652" w:type="dxa"/>
            <w:gridSpan w:val="4"/>
          </w:tcPr>
          <w:p w14:paraId="4BD564FC" w14:textId="74C03052" w:rsidR="006816B2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1</w:t>
            </w:r>
            <w:r w:rsidR="00C83C4C">
              <w:rPr>
                <w:rFonts w:ascii="Calibri" w:eastAsia="Calibri" w:hAnsi="Calibri" w:cs="Calibri"/>
                <w:szCs w:val="24"/>
              </w:rPr>
              <w:t>0</w:t>
            </w:r>
          </w:p>
        </w:tc>
        <w:tc>
          <w:tcPr>
            <w:tcW w:w="2986" w:type="dxa"/>
            <w:gridSpan w:val="8"/>
          </w:tcPr>
          <w:p w14:paraId="548FF68E" w14:textId="77777777" w:rsidR="006816B2" w:rsidRPr="00477198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477198">
              <w:rPr>
                <w:rFonts w:ascii="Calibri" w:eastAsia="Calibri" w:hAnsi="Calibri" w:cs="Calibri"/>
                <w:b/>
                <w:bCs/>
                <w:szCs w:val="24"/>
              </w:rPr>
              <w:t>Minimalna moc silnika:</w:t>
            </w:r>
          </w:p>
        </w:tc>
        <w:tc>
          <w:tcPr>
            <w:tcW w:w="2811" w:type="dxa"/>
            <w:gridSpan w:val="2"/>
          </w:tcPr>
          <w:p w14:paraId="31F28BB7" w14:textId="01ED2F2D" w:rsidR="006816B2" w:rsidRPr="00AA4353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Calibri" w:eastAsia="Calibri" w:hAnsi="Calibri" w:cs="Calibri"/>
                <w:color w:val="000000"/>
                <w:szCs w:val="24"/>
              </w:rPr>
            </w:pPr>
            <w:r w:rsidRPr="00C83C4C">
              <w:rPr>
                <w:rFonts w:ascii="Calibri" w:eastAsia="Calibri" w:hAnsi="Calibri" w:cs="Calibri"/>
                <w:szCs w:val="24"/>
              </w:rPr>
              <w:t xml:space="preserve">min. </w:t>
            </w:r>
            <w:r w:rsidR="00A11928" w:rsidRPr="00C83C4C">
              <w:rPr>
                <w:rFonts w:ascii="Calibri" w:eastAsia="Calibri" w:hAnsi="Calibri" w:cs="Calibri"/>
                <w:szCs w:val="24"/>
              </w:rPr>
              <w:t>1</w:t>
            </w:r>
            <w:r w:rsidR="00A30D8D">
              <w:rPr>
                <w:rFonts w:ascii="Calibri" w:eastAsia="Calibri" w:hAnsi="Calibri" w:cs="Calibri"/>
                <w:szCs w:val="24"/>
              </w:rPr>
              <w:t>5</w:t>
            </w:r>
            <w:r w:rsidR="00A11928" w:rsidRPr="00C83C4C">
              <w:rPr>
                <w:rFonts w:ascii="Calibri" w:eastAsia="Calibri" w:hAnsi="Calibri" w:cs="Calibri"/>
                <w:szCs w:val="24"/>
              </w:rPr>
              <w:t>0 kM</w:t>
            </w:r>
          </w:p>
        </w:tc>
        <w:tc>
          <w:tcPr>
            <w:tcW w:w="2732" w:type="dxa"/>
            <w:gridSpan w:val="6"/>
          </w:tcPr>
          <w:p w14:paraId="40E6B50F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DBCE886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</w:tc>
      </w:tr>
      <w:tr w:rsidR="006816B2" w:rsidRPr="00092EFD" w14:paraId="4CEA1354" w14:textId="77777777" w:rsidTr="005D4603">
        <w:tc>
          <w:tcPr>
            <w:tcW w:w="652" w:type="dxa"/>
            <w:gridSpan w:val="4"/>
          </w:tcPr>
          <w:p w14:paraId="13BD2A34" w14:textId="0F57FC03" w:rsidR="006816B2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1</w:t>
            </w:r>
            <w:r w:rsidR="00C83C4C">
              <w:rPr>
                <w:rFonts w:ascii="Calibri" w:eastAsia="Calibri" w:hAnsi="Calibri" w:cs="Calibri"/>
                <w:szCs w:val="24"/>
              </w:rPr>
              <w:t>1</w:t>
            </w:r>
          </w:p>
        </w:tc>
        <w:tc>
          <w:tcPr>
            <w:tcW w:w="2986" w:type="dxa"/>
            <w:gridSpan w:val="8"/>
          </w:tcPr>
          <w:p w14:paraId="5B08D592" w14:textId="77777777" w:rsidR="006816B2" w:rsidRPr="008C24CC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8C24CC">
              <w:rPr>
                <w:rFonts w:ascii="Calibri" w:eastAsia="Calibri" w:hAnsi="Calibri" w:cs="Calibri"/>
                <w:b/>
                <w:bCs/>
                <w:szCs w:val="24"/>
              </w:rPr>
              <w:t>Skrzynia biegów:</w:t>
            </w:r>
          </w:p>
        </w:tc>
        <w:tc>
          <w:tcPr>
            <w:tcW w:w="2811" w:type="dxa"/>
            <w:gridSpan w:val="2"/>
          </w:tcPr>
          <w:p w14:paraId="7CF63A38" w14:textId="77777777" w:rsidR="006816B2" w:rsidRPr="00AA4353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automatyczna</w:t>
            </w:r>
          </w:p>
        </w:tc>
        <w:tc>
          <w:tcPr>
            <w:tcW w:w="2732" w:type="dxa"/>
            <w:gridSpan w:val="6"/>
          </w:tcPr>
          <w:p w14:paraId="0D248409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 w:rsidRPr="00AA4353">
              <w:rPr>
                <w:rFonts w:ascii="Calibri" w:eastAsia="Calibri" w:hAnsi="Calibri" w:cs="Calibri"/>
                <w:color w:val="000000"/>
                <w:szCs w:val="24"/>
              </w:rPr>
              <w:t>TAK/NIE</w:t>
            </w:r>
          </w:p>
        </w:tc>
      </w:tr>
      <w:tr w:rsidR="006816B2" w:rsidRPr="00092EFD" w14:paraId="0E6DBAA1" w14:textId="77777777" w:rsidTr="005D4603">
        <w:trPr>
          <w:trHeight w:val="418"/>
        </w:trPr>
        <w:tc>
          <w:tcPr>
            <w:tcW w:w="652" w:type="dxa"/>
            <w:gridSpan w:val="4"/>
          </w:tcPr>
          <w:p w14:paraId="4AF450FC" w14:textId="67101D75" w:rsidR="006816B2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1</w:t>
            </w:r>
            <w:r w:rsidR="00C83C4C">
              <w:rPr>
                <w:rFonts w:ascii="Calibri" w:eastAsia="Calibri" w:hAnsi="Calibri" w:cs="Calibri"/>
                <w:szCs w:val="24"/>
              </w:rPr>
              <w:t>2</w:t>
            </w:r>
          </w:p>
        </w:tc>
        <w:tc>
          <w:tcPr>
            <w:tcW w:w="2986" w:type="dxa"/>
            <w:gridSpan w:val="8"/>
          </w:tcPr>
          <w:p w14:paraId="19D3BABA" w14:textId="77777777" w:rsidR="006816B2" w:rsidRPr="00B03EAB" w:rsidRDefault="006816B2" w:rsidP="005D4603">
            <w:pPr>
              <w:spacing w:before="0" w:after="0" w:line="240" w:lineRule="auto"/>
              <w:contextualSpacing w:val="0"/>
              <w:jc w:val="left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B03EAB">
              <w:rPr>
                <w:rFonts w:ascii="Calibri" w:eastAsia="Calibri" w:hAnsi="Calibri" w:cs="Calibri"/>
                <w:b/>
                <w:bCs/>
                <w:szCs w:val="24"/>
              </w:rPr>
              <w:t>Napęd:</w:t>
            </w:r>
          </w:p>
        </w:tc>
        <w:tc>
          <w:tcPr>
            <w:tcW w:w="2811" w:type="dxa"/>
            <w:gridSpan w:val="2"/>
          </w:tcPr>
          <w:p w14:paraId="6AAF299D" w14:textId="03379456" w:rsidR="006816B2" w:rsidRPr="00AA4353" w:rsidRDefault="006816B2" w:rsidP="005D4603">
            <w:pPr>
              <w:autoSpaceDE w:val="0"/>
              <w:autoSpaceDN w:val="0"/>
              <w:adjustRightInd w:val="0"/>
              <w:spacing w:before="0" w:after="0" w:line="240" w:lineRule="auto"/>
              <w:contextualSpacing w:val="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na </w:t>
            </w:r>
            <w:r w:rsidR="00A11928">
              <w:rPr>
                <w:rFonts w:ascii="Calibri" w:eastAsia="Calibri" w:hAnsi="Calibri" w:cs="Calibri"/>
                <w:color w:val="000000"/>
                <w:szCs w:val="24"/>
              </w:rPr>
              <w:t xml:space="preserve">jedną </w:t>
            </w:r>
          </w:p>
        </w:tc>
        <w:tc>
          <w:tcPr>
            <w:tcW w:w="2732" w:type="dxa"/>
            <w:gridSpan w:val="6"/>
          </w:tcPr>
          <w:p w14:paraId="5CDC6724" w14:textId="77777777" w:rsidR="006816B2" w:rsidRPr="00092EFD" w:rsidRDefault="006816B2" w:rsidP="005D4603">
            <w:pPr>
              <w:spacing w:before="0" w:after="160" w:line="278" w:lineRule="auto"/>
              <w:contextualSpacing w:val="0"/>
              <w:jc w:val="center"/>
            </w:pPr>
            <w:r w:rsidRPr="00AA4353">
              <w:rPr>
                <w:rFonts w:ascii="Calibri" w:eastAsia="Calibri" w:hAnsi="Calibri" w:cs="Calibri"/>
                <w:color w:val="000000"/>
                <w:szCs w:val="24"/>
              </w:rPr>
              <w:t>TAK/NIE</w:t>
            </w:r>
          </w:p>
        </w:tc>
      </w:tr>
      <w:tr w:rsidR="006816B2" w:rsidRPr="00092EFD" w14:paraId="0D0CB302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000000" w:themeFill="text1"/>
          </w:tcPr>
          <w:p w14:paraId="229D7135" w14:textId="77777777" w:rsidR="006816B2" w:rsidRPr="00A95C90" w:rsidRDefault="006816B2" w:rsidP="005D4603">
            <w:pPr>
              <w:spacing w:before="0" w:after="160" w:line="278" w:lineRule="auto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A95C90">
              <w:rPr>
                <w:rFonts w:ascii="Calibri" w:hAnsi="Calibri" w:cs="Calibri"/>
                <w:b/>
                <w:bCs/>
              </w:rPr>
              <w:t>Nadwozie</w:t>
            </w:r>
          </w:p>
        </w:tc>
      </w:tr>
      <w:tr w:rsidR="006816B2" w:rsidRPr="00092EFD" w14:paraId="5D367C96" w14:textId="77777777" w:rsidTr="005D4603">
        <w:trPr>
          <w:trHeight w:val="418"/>
        </w:trPr>
        <w:tc>
          <w:tcPr>
            <w:tcW w:w="652" w:type="dxa"/>
            <w:gridSpan w:val="4"/>
            <w:shd w:val="clear" w:color="auto" w:fill="FFFFFF" w:themeFill="background1"/>
          </w:tcPr>
          <w:p w14:paraId="76401DC8" w14:textId="7295259F" w:rsidR="006816B2" w:rsidRDefault="00C83C4C" w:rsidP="005D4603">
            <w:pPr>
              <w:tabs>
                <w:tab w:val="left" w:pos="7995"/>
              </w:tabs>
              <w:spacing w:before="0" w:after="160" w:line="278" w:lineRule="auto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03" w:type="dxa"/>
            <w:gridSpan w:val="2"/>
            <w:shd w:val="clear" w:color="auto" w:fill="FFFFFF" w:themeFill="background1"/>
          </w:tcPr>
          <w:p w14:paraId="14C37B91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Szyby przednie i tylne:</w:t>
            </w:r>
          </w:p>
        </w:tc>
        <w:tc>
          <w:tcPr>
            <w:tcW w:w="3096" w:type="dxa"/>
            <w:gridSpan w:val="7"/>
            <w:shd w:val="clear" w:color="auto" w:fill="FFFFFF" w:themeFill="background1"/>
          </w:tcPr>
          <w:p w14:paraId="2A683189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sterowane elektrycznie</w:t>
            </w:r>
          </w:p>
        </w:tc>
        <w:tc>
          <w:tcPr>
            <w:tcW w:w="2830" w:type="dxa"/>
            <w:gridSpan w:val="7"/>
            <w:shd w:val="clear" w:color="auto" w:fill="FFFFFF" w:themeFill="background1"/>
          </w:tcPr>
          <w:p w14:paraId="7A410FA9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2D02BDC2" w14:textId="77777777" w:rsidR="006816B2" w:rsidRPr="00092EFD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2797168E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000000" w:themeFill="text1"/>
          </w:tcPr>
          <w:p w14:paraId="0E5680C7" w14:textId="77777777" w:rsidR="006816B2" w:rsidRPr="001620DF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  <w:r w:rsidRPr="001620DF">
              <w:rPr>
                <w:rFonts w:ascii="Calibri" w:eastAsia="Calibri" w:hAnsi="Calibri"/>
                <w:b/>
                <w:bCs/>
                <w:szCs w:val="24"/>
              </w:rPr>
              <w:lastRenderedPageBreak/>
              <w:t>Oświetlenie</w:t>
            </w:r>
          </w:p>
        </w:tc>
      </w:tr>
      <w:tr w:rsidR="006816B2" w:rsidRPr="00092EFD" w14:paraId="3F992A3B" w14:textId="77777777" w:rsidTr="005D4603">
        <w:trPr>
          <w:trHeight w:val="418"/>
        </w:trPr>
        <w:tc>
          <w:tcPr>
            <w:tcW w:w="652" w:type="dxa"/>
            <w:gridSpan w:val="4"/>
            <w:shd w:val="clear" w:color="auto" w:fill="FFFFFF" w:themeFill="background1"/>
          </w:tcPr>
          <w:p w14:paraId="6A490B44" w14:textId="56124407" w:rsidR="006816B2" w:rsidRDefault="00C83C4C" w:rsidP="005D4603">
            <w:pPr>
              <w:tabs>
                <w:tab w:val="left" w:pos="7995"/>
              </w:tabs>
              <w:spacing w:before="0" w:after="160" w:line="278" w:lineRule="auto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03" w:type="dxa"/>
            <w:gridSpan w:val="2"/>
            <w:shd w:val="clear" w:color="auto" w:fill="FFFFFF" w:themeFill="background1"/>
          </w:tcPr>
          <w:p w14:paraId="0F422D10" w14:textId="77777777" w:rsidR="006816B2" w:rsidRPr="00562B55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 w:rsidRPr="00562B55">
              <w:rPr>
                <w:rFonts w:ascii="Calibri" w:hAnsi="Calibri" w:cs="Calibri"/>
                <w:b/>
                <w:bCs/>
              </w:rPr>
              <w:t>Reflektory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096" w:type="dxa"/>
            <w:gridSpan w:val="7"/>
            <w:shd w:val="clear" w:color="auto" w:fill="FFFFFF" w:themeFill="background1"/>
          </w:tcPr>
          <w:p w14:paraId="78C76DDD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</w:rPr>
            </w:pPr>
            <w:r w:rsidRPr="00C83C4C">
              <w:rPr>
                <w:rFonts w:ascii="Calibri" w:hAnsi="Calibri" w:cs="Calibri"/>
              </w:rPr>
              <w:t>w technologii LED z dynamiczną regulacją zasięgu i doświetlaniem zakrętów, światła do jazdy dziennej LED</w:t>
            </w:r>
          </w:p>
        </w:tc>
        <w:tc>
          <w:tcPr>
            <w:tcW w:w="2830" w:type="dxa"/>
            <w:gridSpan w:val="7"/>
            <w:shd w:val="clear" w:color="auto" w:fill="FFFFFF" w:themeFill="background1"/>
          </w:tcPr>
          <w:p w14:paraId="15CEBA30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6C98381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>Podać _______</w:t>
            </w:r>
          </w:p>
          <w:p w14:paraId="6BC6AAF3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51CB0E87" w14:textId="77777777" w:rsidTr="005D4603">
        <w:trPr>
          <w:trHeight w:val="418"/>
        </w:trPr>
        <w:tc>
          <w:tcPr>
            <w:tcW w:w="652" w:type="dxa"/>
            <w:gridSpan w:val="4"/>
            <w:shd w:val="clear" w:color="auto" w:fill="FFFFFF" w:themeFill="background1"/>
          </w:tcPr>
          <w:p w14:paraId="71F6004F" w14:textId="03C849E5" w:rsidR="006816B2" w:rsidRDefault="00C83C4C" w:rsidP="005D4603">
            <w:pPr>
              <w:tabs>
                <w:tab w:val="left" w:pos="7995"/>
              </w:tabs>
              <w:spacing w:before="0" w:after="160" w:line="278" w:lineRule="auto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03" w:type="dxa"/>
            <w:gridSpan w:val="2"/>
            <w:shd w:val="clear" w:color="auto" w:fill="FFFFFF" w:themeFill="background1"/>
          </w:tcPr>
          <w:p w14:paraId="0576BF9A" w14:textId="77777777" w:rsidR="006816B2" w:rsidRPr="00562B55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Światła przeciwmgielne i cofania:</w:t>
            </w:r>
          </w:p>
        </w:tc>
        <w:tc>
          <w:tcPr>
            <w:tcW w:w="3096" w:type="dxa"/>
            <w:gridSpan w:val="7"/>
            <w:shd w:val="clear" w:color="auto" w:fill="FFFFFF" w:themeFill="background1"/>
          </w:tcPr>
          <w:p w14:paraId="37A135D0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 stronach pojazdu z tyłu</w:t>
            </w:r>
          </w:p>
        </w:tc>
        <w:tc>
          <w:tcPr>
            <w:tcW w:w="2830" w:type="dxa"/>
            <w:gridSpan w:val="7"/>
            <w:shd w:val="clear" w:color="auto" w:fill="FFFFFF" w:themeFill="background1"/>
          </w:tcPr>
          <w:p w14:paraId="3E9A2F40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C13770D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78049DF7" w14:textId="77777777" w:rsidTr="005D4603">
        <w:trPr>
          <w:trHeight w:val="418"/>
        </w:trPr>
        <w:tc>
          <w:tcPr>
            <w:tcW w:w="652" w:type="dxa"/>
            <w:gridSpan w:val="4"/>
            <w:shd w:val="clear" w:color="auto" w:fill="FFFFFF" w:themeFill="background1"/>
          </w:tcPr>
          <w:p w14:paraId="75F944F4" w14:textId="35D54260" w:rsidR="006816B2" w:rsidRDefault="00C83C4C" w:rsidP="005D4603">
            <w:pPr>
              <w:tabs>
                <w:tab w:val="left" w:pos="7995"/>
              </w:tabs>
              <w:spacing w:before="0" w:after="160" w:line="278" w:lineRule="auto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03" w:type="dxa"/>
            <w:gridSpan w:val="2"/>
            <w:shd w:val="clear" w:color="auto" w:fill="FFFFFF" w:themeFill="background1"/>
          </w:tcPr>
          <w:p w14:paraId="76D744C4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Oświetlenie tylne:</w:t>
            </w:r>
          </w:p>
        </w:tc>
        <w:tc>
          <w:tcPr>
            <w:tcW w:w="3096" w:type="dxa"/>
            <w:gridSpan w:val="7"/>
            <w:shd w:val="clear" w:color="auto" w:fill="FFFFFF" w:themeFill="background1"/>
          </w:tcPr>
          <w:p w14:paraId="3B76046C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</w:rPr>
            </w:pPr>
            <w:r w:rsidRPr="00C83C4C">
              <w:rPr>
                <w:rFonts w:ascii="Calibri" w:hAnsi="Calibri" w:cs="Calibri"/>
              </w:rPr>
              <w:t>w pełni LED, w tym kierunkowskazy</w:t>
            </w:r>
          </w:p>
        </w:tc>
        <w:tc>
          <w:tcPr>
            <w:tcW w:w="2830" w:type="dxa"/>
            <w:gridSpan w:val="7"/>
            <w:shd w:val="clear" w:color="auto" w:fill="FFFFFF" w:themeFill="background1"/>
          </w:tcPr>
          <w:p w14:paraId="39946865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0D75B746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726B950A" w14:textId="77777777" w:rsidTr="005D4603">
        <w:trPr>
          <w:trHeight w:val="418"/>
        </w:trPr>
        <w:tc>
          <w:tcPr>
            <w:tcW w:w="652" w:type="dxa"/>
            <w:gridSpan w:val="4"/>
            <w:shd w:val="clear" w:color="auto" w:fill="FFFFFF" w:themeFill="background1"/>
          </w:tcPr>
          <w:p w14:paraId="642D0D01" w14:textId="344FECFA" w:rsidR="006816B2" w:rsidRDefault="00C83C4C" w:rsidP="005D4603">
            <w:pPr>
              <w:tabs>
                <w:tab w:val="left" w:pos="7995"/>
              </w:tabs>
              <w:spacing w:before="0" w:after="160" w:line="278" w:lineRule="auto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03" w:type="dxa"/>
            <w:gridSpan w:val="2"/>
            <w:shd w:val="clear" w:color="auto" w:fill="FFFFFF" w:themeFill="background1"/>
          </w:tcPr>
          <w:p w14:paraId="2F58DE5E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Czujniki zmierzchu:</w:t>
            </w:r>
          </w:p>
        </w:tc>
        <w:tc>
          <w:tcPr>
            <w:tcW w:w="3096" w:type="dxa"/>
            <w:gridSpan w:val="7"/>
            <w:shd w:val="clear" w:color="auto" w:fill="FFFFFF" w:themeFill="background1"/>
          </w:tcPr>
          <w:p w14:paraId="7F57916A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</w:rPr>
            </w:pPr>
            <w:r w:rsidRPr="00C83C4C">
              <w:rPr>
                <w:rFonts w:ascii="Calibri" w:hAnsi="Calibri" w:cs="Calibri"/>
              </w:rPr>
              <w:t xml:space="preserve">włączający automatyczne światła mijania </w:t>
            </w:r>
          </w:p>
        </w:tc>
        <w:tc>
          <w:tcPr>
            <w:tcW w:w="2830" w:type="dxa"/>
            <w:gridSpan w:val="7"/>
            <w:shd w:val="clear" w:color="auto" w:fill="FFFFFF" w:themeFill="background1"/>
          </w:tcPr>
          <w:p w14:paraId="5D728478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0D50DE44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67E0A2E3" w14:textId="77777777" w:rsidTr="005D4603">
        <w:trPr>
          <w:trHeight w:val="418"/>
        </w:trPr>
        <w:tc>
          <w:tcPr>
            <w:tcW w:w="652" w:type="dxa"/>
            <w:gridSpan w:val="4"/>
            <w:shd w:val="clear" w:color="auto" w:fill="FFFFFF" w:themeFill="background1"/>
          </w:tcPr>
          <w:p w14:paraId="2441A5A2" w14:textId="199B7668" w:rsidR="006816B2" w:rsidRDefault="00C83C4C" w:rsidP="005D4603">
            <w:pPr>
              <w:tabs>
                <w:tab w:val="left" w:pos="7995"/>
              </w:tabs>
              <w:spacing w:before="0" w:after="160" w:line="278" w:lineRule="auto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03" w:type="dxa"/>
            <w:gridSpan w:val="2"/>
            <w:shd w:val="clear" w:color="auto" w:fill="FFFFFF" w:themeFill="background1"/>
          </w:tcPr>
          <w:p w14:paraId="057BFB37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Regulacja ustawienia świateł przednich z miejsca kierowcy</w:t>
            </w:r>
          </w:p>
        </w:tc>
        <w:tc>
          <w:tcPr>
            <w:tcW w:w="3096" w:type="dxa"/>
            <w:gridSpan w:val="7"/>
            <w:shd w:val="clear" w:color="auto" w:fill="FFFFFF" w:themeFill="background1"/>
          </w:tcPr>
          <w:p w14:paraId="00612BC6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2830" w:type="dxa"/>
            <w:gridSpan w:val="7"/>
            <w:shd w:val="clear" w:color="auto" w:fill="FFFFFF" w:themeFill="background1"/>
          </w:tcPr>
          <w:p w14:paraId="2AD906A6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2E0DF3A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38C3CF34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000000" w:themeFill="text1"/>
          </w:tcPr>
          <w:p w14:paraId="2FD5D11B" w14:textId="77777777" w:rsidR="006816B2" w:rsidRPr="00C906DF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  <w:r w:rsidRPr="00C906DF"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  <w:t>Układy bezpieczeństwa</w:t>
            </w:r>
          </w:p>
        </w:tc>
      </w:tr>
      <w:tr w:rsidR="006816B2" w:rsidRPr="00092EFD" w14:paraId="114C783E" w14:textId="77777777" w:rsidTr="005D4603">
        <w:trPr>
          <w:trHeight w:val="301"/>
        </w:trPr>
        <w:tc>
          <w:tcPr>
            <w:tcW w:w="9181" w:type="dxa"/>
            <w:gridSpan w:val="20"/>
            <w:shd w:val="clear" w:color="auto" w:fill="FFFFFF" w:themeFill="background1"/>
          </w:tcPr>
          <w:p w14:paraId="4AF0C1ED" w14:textId="77777777" w:rsidR="006816B2" w:rsidRPr="003F5D37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Systemy asystenckie</w:t>
            </w:r>
          </w:p>
        </w:tc>
      </w:tr>
      <w:tr w:rsidR="006816B2" w:rsidRPr="00092EFD" w14:paraId="38F7C19B" w14:textId="77777777" w:rsidTr="005D4603">
        <w:trPr>
          <w:trHeight w:val="418"/>
        </w:trPr>
        <w:tc>
          <w:tcPr>
            <w:tcW w:w="689" w:type="dxa"/>
            <w:gridSpan w:val="5"/>
            <w:shd w:val="clear" w:color="auto" w:fill="FFFFFF" w:themeFill="background1"/>
          </w:tcPr>
          <w:p w14:paraId="3DAD9F84" w14:textId="349EE8FF" w:rsidR="006816B2" w:rsidRPr="003F5D37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19</w:t>
            </w:r>
          </w:p>
        </w:tc>
        <w:tc>
          <w:tcPr>
            <w:tcW w:w="2566" w:type="dxa"/>
            <w:shd w:val="clear" w:color="auto" w:fill="FFFFFF" w:themeFill="background1"/>
          </w:tcPr>
          <w:p w14:paraId="48CD5F3F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Systemy bezpieczeństwa:</w:t>
            </w:r>
          </w:p>
        </w:tc>
        <w:tc>
          <w:tcPr>
            <w:tcW w:w="3194" w:type="dxa"/>
            <w:gridSpan w:val="8"/>
            <w:shd w:val="clear" w:color="auto" w:fill="FFFFFF" w:themeFill="background1"/>
          </w:tcPr>
          <w:p w14:paraId="09CBDAFE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ESP + ASR + ABS</w:t>
            </w:r>
          </w:p>
        </w:tc>
        <w:tc>
          <w:tcPr>
            <w:tcW w:w="2732" w:type="dxa"/>
            <w:gridSpan w:val="6"/>
            <w:shd w:val="clear" w:color="auto" w:fill="FFFFFF" w:themeFill="background1"/>
          </w:tcPr>
          <w:p w14:paraId="6C9CF359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5C309C8F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  <w:p w14:paraId="4FF30446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6816B2" w:rsidRPr="00092EFD" w14:paraId="10D887F4" w14:textId="77777777" w:rsidTr="005D4603">
        <w:trPr>
          <w:trHeight w:val="418"/>
        </w:trPr>
        <w:tc>
          <w:tcPr>
            <w:tcW w:w="689" w:type="dxa"/>
            <w:gridSpan w:val="5"/>
            <w:shd w:val="clear" w:color="auto" w:fill="FFFFFF" w:themeFill="background1"/>
          </w:tcPr>
          <w:p w14:paraId="13CB186D" w14:textId="551DCC6F" w:rsidR="006816B2" w:rsidRPr="003F5D37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20</w:t>
            </w:r>
          </w:p>
        </w:tc>
        <w:tc>
          <w:tcPr>
            <w:tcW w:w="2566" w:type="dxa"/>
            <w:shd w:val="clear" w:color="auto" w:fill="FFFFFF" w:themeFill="background1"/>
          </w:tcPr>
          <w:p w14:paraId="7174BB27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Tempomat</w:t>
            </w:r>
          </w:p>
        </w:tc>
        <w:tc>
          <w:tcPr>
            <w:tcW w:w="3194" w:type="dxa"/>
            <w:gridSpan w:val="8"/>
            <w:shd w:val="clear" w:color="auto" w:fill="FFFFFF" w:themeFill="background1"/>
          </w:tcPr>
          <w:p w14:paraId="263CB1CB" w14:textId="569DDC37" w:rsidR="006816B2" w:rsidRDefault="00F33EEC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aktywny</w:t>
            </w:r>
          </w:p>
        </w:tc>
        <w:tc>
          <w:tcPr>
            <w:tcW w:w="2732" w:type="dxa"/>
            <w:gridSpan w:val="6"/>
            <w:shd w:val="clear" w:color="auto" w:fill="FFFFFF" w:themeFill="background1"/>
          </w:tcPr>
          <w:p w14:paraId="017D7E82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466AF8D3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35B5EFA1" w14:textId="77777777" w:rsidTr="005D4603">
        <w:trPr>
          <w:trHeight w:val="418"/>
        </w:trPr>
        <w:tc>
          <w:tcPr>
            <w:tcW w:w="689" w:type="dxa"/>
            <w:gridSpan w:val="5"/>
            <w:shd w:val="clear" w:color="auto" w:fill="FFFFFF" w:themeFill="background1"/>
          </w:tcPr>
          <w:p w14:paraId="5DE45DA7" w14:textId="5E5787BD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C83C4C">
              <w:rPr>
                <w:rFonts w:ascii="Calibri" w:eastAsia="Calibri" w:hAnsi="Calibri"/>
                <w:szCs w:val="24"/>
              </w:rPr>
              <w:t>1</w:t>
            </w:r>
          </w:p>
        </w:tc>
        <w:tc>
          <w:tcPr>
            <w:tcW w:w="2566" w:type="dxa"/>
            <w:shd w:val="clear" w:color="auto" w:fill="FFFFFF" w:themeFill="background1"/>
          </w:tcPr>
          <w:p w14:paraId="1CE9AA7C" w14:textId="77777777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Sygnalizacja spadku ciśnienia powietrza w oponach</w:t>
            </w:r>
          </w:p>
        </w:tc>
        <w:tc>
          <w:tcPr>
            <w:tcW w:w="3194" w:type="dxa"/>
            <w:gridSpan w:val="8"/>
            <w:shd w:val="clear" w:color="auto" w:fill="FFFFFF" w:themeFill="background1"/>
          </w:tcPr>
          <w:p w14:paraId="4B3E1038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732" w:type="dxa"/>
            <w:gridSpan w:val="6"/>
            <w:shd w:val="clear" w:color="auto" w:fill="FFFFFF" w:themeFill="background1"/>
          </w:tcPr>
          <w:p w14:paraId="2700FE86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C312DC6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152BBC3D" w14:textId="77777777" w:rsidTr="005D4603">
        <w:trPr>
          <w:trHeight w:val="418"/>
        </w:trPr>
        <w:tc>
          <w:tcPr>
            <w:tcW w:w="689" w:type="dxa"/>
            <w:gridSpan w:val="5"/>
            <w:shd w:val="clear" w:color="auto" w:fill="FFFFFF" w:themeFill="background1"/>
          </w:tcPr>
          <w:p w14:paraId="1FB6C024" w14:textId="002EF91B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C83C4C">
              <w:rPr>
                <w:rFonts w:ascii="Calibri" w:eastAsia="Calibri" w:hAnsi="Calibri"/>
                <w:szCs w:val="24"/>
              </w:rPr>
              <w:t>2</w:t>
            </w:r>
          </w:p>
        </w:tc>
        <w:tc>
          <w:tcPr>
            <w:tcW w:w="2566" w:type="dxa"/>
            <w:shd w:val="clear" w:color="auto" w:fill="FFFFFF" w:themeFill="background1"/>
          </w:tcPr>
          <w:p w14:paraId="40F5F7F3" w14:textId="02F66FBF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Asystent parkowania z czujnikami parkowania z przodu i z tyłu</w:t>
            </w:r>
            <w:r w:rsidR="00F33EEC">
              <w:rPr>
                <w:rFonts w:ascii="Calibri" w:eastAsia="Calibri" w:hAnsi="Calibri"/>
                <w:b/>
                <w:bCs/>
                <w:szCs w:val="24"/>
              </w:rPr>
              <w:t xml:space="preserve"> wraz z kamerą cofania</w:t>
            </w:r>
          </w:p>
        </w:tc>
        <w:tc>
          <w:tcPr>
            <w:tcW w:w="3194" w:type="dxa"/>
            <w:gridSpan w:val="8"/>
            <w:shd w:val="clear" w:color="auto" w:fill="FFFFFF" w:themeFill="background1"/>
          </w:tcPr>
          <w:p w14:paraId="3735FB12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732" w:type="dxa"/>
            <w:gridSpan w:val="6"/>
            <w:shd w:val="clear" w:color="auto" w:fill="FFFFFF" w:themeFill="background1"/>
          </w:tcPr>
          <w:p w14:paraId="2CEDBA8E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71AAB55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1D685465" w14:textId="77777777" w:rsidTr="005D4603">
        <w:trPr>
          <w:trHeight w:val="418"/>
        </w:trPr>
        <w:tc>
          <w:tcPr>
            <w:tcW w:w="689" w:type="dxa"/>
            <w:gridSpan w:val="5"/>
            <w:shd w:val="clear" w:color="auto" w:fill="FFFFFF" w:themeFill="background1"/>
          </w:tcPr>
          <w:p w14:paraId="49E13A44" w14:textId="7DF06C2C" w:rsidR="006816B2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23</w:t>
            </w:r>
          </w:p>
        </w:tc>
        <w:tc>
          <w:tcPr>
            <w:tcW w:w="2566" w:type="dxa"/>
            <w:shd w:val="clear" w:color="auto" w:fill="FFFFFF" w:themeFill="background1"/>
          </w:tcPr>
          <w:p w14:paraId="60850ED4" w14:textId="77777777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Immobiliser</w:t>
            </w:r>
          </w:p>
        </w:tc>
        <w:tc>
          <w:tcPr>
            <w:tcW w:w="3194" w:type="dxa"/>
            <w:gridSpan w:val="8"/>
            <w:shd w:val="clear" w:color="auto" w:fill="FFFFFF" w:themeFill="background1"/>
          </w:tcPr>
          <w:p w14:paraId="6B96C9D5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732" w:type="dxa"/>
            <w:gridSpan w:val="6"/>
            <w:shd w:val="clear" w:color="auto" w:fill="FFFFFF" w:themeFill="background1"/>
          </w:tcPr>
          <w:p w14:paraId="12C9E306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6170D5B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F059E4" w:rsidRPr="00092EFD" w14:paraId="60C4E2B8" w14:textId="77777777" w:rsidTr="005D4603">
        <w:trPr>
          <w:trHeight w:val="418"/>
        </w:trPr>
        <w:tc>
          <w:tcPr>
            <w:tcW w:w="689" w:type="dxa"/>
            <w:gridSpan w:val="5"/>
            <w:shd w:val="clear" w:color="auto" w:fill="FFFFFF" w:themeFill="background1"/>
          </w:tcPr>
          <w:p w14:paraId="303D2B6E" w14:textId="6E5EA173" w:rsidR="00F059E4" w:rsidRDefault="00F059E4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24</w:t>
            </w:r>
          </w:p>
        </w:tc>
        <w:tc>
          <w:tcPr>
            <w:tcW w:w="2566" w:type="dxa"/>
            <w:shd w:val="clear" w:color="auto" w:fill="FFFFFF" w:themeFill="background1"/>
          </w:tcPr>
          <w:p w14:paraId="35B7E5AA" w14:textId="47EB61CD" w:rsidR="00F059E4" w:rsidRDefault="00F059E4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System ,,blind spot assist”</w:t>
            </w:r>
          </w:p>
        </w:tc>
        <w:tc>
          <w:tcPr>
            <w:tcW w:w="3194" w:type="dxa"/>
            <w:gridSpan w:val="8"/>
            <w:shd w:val="clear" w:color="auto" w:fill="FFFFFF" w:themeFill="background1"/>
          </w:tcPr>
          <w:p w14:paraId="6AF28844" w14:textId="77777777" w:rsidR="00F059E4" w:rsidRDefault="00F059E4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732" w:type="dxa"/>
            <w:gridSpan w:val="6"/>
            <w:shd w:val="clear" w:color="auto" w:fill="FFFFFF" w:themeFill="background1"/>
          </w:tcPr>
          <w:p w14:paraId="75628CEA" w14:textId="2EA6D9E7" w:rsidR="00F059E4" w:rsidRPr="00092EFD" w:rsidRDefault="00F059E4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TAK/NIE</w:t>
            </w:r>
          </w:p>
        </w:tc>
      </w:tr>
      <w:tr w:rsidR="006816B2" w:rsidRPr="00092EFD" w14:paraId="62FE05F5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FFFFFF" w:themeFill="background1"/>
          </w:tcPr>
          <w:p w14:paraId="467A7597" w14:textId="77777777" w:rsidR="006816B2" w:rsidRPr="00020426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020426">
              <w:rPr>
                <w:rFonts w:ascii="Calibri" w:eastAsia="Calibri" w:hAnsi="Calibri"/>
                <w:b/>
                <w:bCs/>
                <w:szCs w:val="24"/>
              </w:rPr>
              <w:t>System</w:t>
            </w:r>
            <w:r>
              <w:rPr>
                <w:rFonts w:ascii="Calibri" w:eastAsia="Calibri" w:hAnsi="Calibri"/>
                <w:b/>
                <w:bCs/>
                <w:szCs w:val="24"/>
              </w:rPr>
              <w:t>y</w:t>
            </w:r>
            <w:r w:rsidRPr="00020426">
              <w:rPr>
                <w:rFonts w:ascii="Calibri" w:eastAsia="Calibri" w:hAnsi="Calibri"/>
                <w:b/>
                <w:bCs/>
                <w:szCs w:val="24"/>
              </w:rPr>
              <w:t xml:space="preserve"> bezpieczeństwa biernego</w:t>
            </w:r>
          </w:p>
        </w:tc>
      </w:tr>
      <w:tr w:rsidR="006816B2" w:rsidRPr="00092EFD" w14:paraId="6E2DD56A" w14:textId="77777777" w:rsidTr="005D4603">
        <w:trPr>
          <w:trHeight w:val="418"/>
        </w:trPr>
        <w:tc>
          <w:tcPr>
            <w:tcW w:w="630" w:type="dxa"/>
            <w:gridSpan w:val="3"/>
            <w:shd w:val="clear" w:color="auto" w:fill="000000" w:themeFill="text1"/>
          </w:tcPr>
          <w:p w14:paraId="57D843D9" w14:textId="77777777" w:rsidR="006816B2" w:rsidRPr="000D0655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730" w:type="dxa"/>
            <w:gridSpan w:val="6"/>
            <w:shd w:val="clear" w:color="auto" w:fill="000000" w:themeFill="text1"/>
          </w:tcPr>
          <w:p w14:paraId="1EAFD24C" w14:textId="77777777" w:rsidR="006816B2" w:rsidRPr="000D0655" w:rsidRDefault="006816B2" w:rsidP="005D4603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3120" w:type="dxa"/>
            <w:gridSpan w:val="6"/>
            <w:shd w:val="clear" w:color="auto" w:fill="000000" w:themeFill="text1"/>
          </w:tcPr>
          <w:p w14:paraId="5A2367C1" w14:textId="77777777" w:rsidR="006816B2" w:rsidRPr="000D0655" w:rsidRDefault="006816B2" w:rsidP="005D4603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  <w:r w:rsidRPr="000D0655"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  <w:t>Układy podwozia</w:t>
            </w:r>
          </w:p>
        </w:tc>
        <w:tc>
          <w:tcPr>
            <w:tcW w:w="2701" w:type="dxa"/>
            <w:gridSpan w:val="5"/>
            <w:shd w:val="clear" w:color="auto" w:fill="000000" w:themeFill="text1"/>
          </w:tcPr>
          <w:p w14:paraId="1B502F28" w14:textId="77777777" w:rsidR="006816B2" w:rsidRPr="000D0655" w:rsidRDefault="006816B2" w:rsidP="005D4603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</w:p>
        </w:tc>
      </w:tr>
      <w:tr w:rsidR="006816B2" w:rsidRPr="00092EFD" w14:paraId="7ACABB56" w14:textId="77777777" w:rsidTr="005D4603">
        <w:trPr>
          <w:trHeight w:val="418"/>
        </w:trPr>
        <w:tc>
          <w:tcPr>
            <w:tcW w:w="630" w:type="dxa"/>
            <w:gridSpan w:val="3"/>
            <w:shd w:val="clear" w:color="auto" w:fill="FFFFFF" w:themeFill="background1"/>
          </w:tcPr>
          <w:p w14:paraId="19778960" w14:textId="53B11CB0" w:rsidR="006816B2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D0679D">
              <w:rPr>
                <w:rFonts w:ascii="Calibri" w:eastAsia="Calibri" w:hAnsi="Calibri"/>
                <w:szCs w:val="24"/>
              </w:rPr>
              <w:t>5</w:t>
            </w:r>
          </w:p>
        </w:tc>
        <w:tc>
          <w:tcPr>
            <w:tcW w:w="2730" w:type="dxa"/>
            <w:gridSpan w:val="6"/>
            <w:shd w:val="clear" w:color="auto" w:fill="FFFFFF" w:themeFill="background1"/>
          </w:tcPr>
          <w:p w14:paraId="19DDF3C8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Koło zapasowe dojazdowe</w:t>
            </w:r>
          </w:p>
        </w:tc>
        <w:tc>
          <w:tcPr>
            <w:tcW w:w="3120" w:type="dxa"/>
            <w:gridSpan w:val="6"/>
            <w:shd w:val="clear" w:color="auto" w:fill="FFFFFF" w:themeFill="background1"/>
          </w:tcPr>
          <w:p w14:paraId="72DDF334" w14:textId="77777777" w:rsidR="006816B2" w:rsidRPr="000D0655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701" w:type="dxa"/>
            <w:gridSpan w:val="5"/>
            <w:shd w:val="clear" w:color="auto" w:fill="FFFFFF" w:themeFill="background1"/>
          </w:tcPr>
          <w:p w14:paraId="47C810E5" w14:textId="77777777" w:rsidR="006816B2" w:rsidRPr="00352F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13CF688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623196AA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FFFFFF" w:themeFill="background1"/>
          </w:tcPr>
          <w:p w14:paraId="4E81BCB7" w14:textId="77777777" w:rsidR="006816B2" w:rsidRPr="00C00BDB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C00BDB">
              <w:rPr>
                <w:rFonts w:ascii="Calibri" w:eastAsia="Calibri" w:hAnsi="Calibri"/>
                <w:b/>
                <w:bCs/>
                <w:szCs w:val="24"/>
              </w:rPr>
              <w:t>Obręcze kół</w:t>
            </w:r>
          </w:p>
        </w:tc>
      </w:tr>
      <w:tr w:rsidR="006816B2" w:rsidRPr="00092EFD" w14:paraId="48DA7B36" w14:textId="77777777" w:rsidTr="005D4603">
        <w:trPr>
          <w:trHeight w:val="418"/>
        </w:trPr>
        <w:tc>
          <w:tcPr>
            <w:tcW w:w="615" w:type="dxa"/>
            <w:gridSpan w:val="2"/>
            <w:shd w:val="clear" w:color="auto" w:fill="FFFFFF" w:themeFill="background1"/>
          </w:tcPr>
          <w:p w14:paraId="236DDDF6" w14:textId="2705B02E" w:rsidR="006816B2" w:rsidRPr="00C00BDB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D0679D">
              <w:rPr>
                <w:rFonts w:ascii="Calibri" w:eastAsia="Calibri" w:hAnsi="Calibri"/>
                <w:szCs w:val="24"/>
              </w:rPr>
              <w:t>6</w:t>
            </w:r>
          </w:p>
        </w:tc>
        <w:tc>
          <w:tcPr>
            <w:tcW w:w="2715" w:type="dxa"/>
            <w:gridSpan w:val="5"/>
            <w:shd w:val="clear" w:color="auto" w:fill="FFFFFF" w:themeFill="background1"/>
          </w:tcPr>
          <w:p w14:paraId="48E8F6EA" w14:textId="77777777" w:rsidR="006816B2" w:rsidRPr="00C00BDB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aluminiowe</w:t>
            </w:r>
          </w:p>
        </w:tc>
        <w:tc>
          <w:tcPr>
            <w:tcW w:w="3195" w:type="dxa"/>
            <w:gridSpan w:val="9"/>
            <w:shd w:val="clear" w:color="auto" w:fill="FFFFFF" w:themeFill="background1"/>
          </w:tcPr>
          <w:p w14:paraId="2C5552F7" w14:textId="77777777" w:rsidR="006816B2" w:rsidRPr="00C00BDB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656" w:type="dxa"/>
            <w:gridSpan w:val="4"/>
            <w:shd w:val="clear" w:color="auto" w:fill="FFFFFF" w:themeFill="background1"/>
          </w:tcPr>
          <w:p w14:paraId="605C8D0B" w14:textId="77777777" w:rsidR="006816B2" w:rsidRPr="00352F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599BCB7E" w14:textId="77777777" w:rsidR="006816B2" w:rsidRPr="00C00BDB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6816B2" w:rsidRPr="00092EFD" w14:paraId="044C05B2" w14:textId="77777777" w:rsidTr="005D4603">
        <w:trPr>
          <w:trHeight w:val="418"/>
        </w:trPr>
        <w:tc>
          <w:tcPr>
            <w:tcW w:w="615" w:type="dxa"/>
            <w:gridSpan w:val="2"/>
            <w:shd w:val="clear" w:color="auto" w:fill="FFFFFF" w:themeFill="background1"/>
          </w:tcPr>
          <w:p w14:paraId="00B5A9AD" w14:textId="05FD47FE" w:rsidR="006816B2" w:rsidRPr="00C00BDB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D0679D">
              <w:rPr>
                <w:rFonts w:ascii="Calibri" w:eastAsia="Calibri" w:hAnsi="Calibri"/>
                <w:szCs w:val="24"/>
              </w:rPr>
              <w:t>7</w:t>
            </w:r>
          </w:p>
        </w:tc>
        <w:tc>
          <w:tcPr>
            <w:tcW w:w="2715" w:type="dxa"/>
            <w:gridSpan w:val="5"/>
            <w:shd w:val="clear" w:color="auto" w:fill="FFFFFF" w:themeFill="background1"/>
          </w:tcPr>
          <w:p w14:paraId="543B0A45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C83C4C">
              <w:rPr>
                <w:rFonts w:ascii="Calibri" w:eastAsia="Calibri" w:hAnsi="Calibri"/>
                <w:b/>
                <w:bCs/>
                <w:szCs w:val="24"/>
              </w:rPr>
              <w:t>Średnica osadzenia dla kół co najmniej 18”</w:t>
            </w:r>
          </w:p>
        </w:tc>
        <w:tc>
          <w:tcPr>
            <w:tcW w:w="3195" w:type="dxa"/>
            <w:gridSpan w:val="9"/>
            <w:shd w:val="clear" w:color="auto" w:fill="FFFFFF" w:themeFill="background1"/>
          </w:tcPr>
          <w:p w14:paraId="7805CA49" w14:textId="77777777" w:rsidR="006816B2" w:rsidRPr="00C00BDB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656" w:type="dxa"/>
            <w:gridSpan w:val="4"/>
            <w:shd w:val="clear" w:color="auto" w:fill="FFFFFF" w:themeFill="background1"/>
          </w:tcPr>
          <w:p w14:paraId="112E5A4B" w14:textId="77777777" w:rsidR="006816B2" w:rsidRPr="00352F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A4AA7D1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  <w:p w14:paraId="5D14DC15" w14:textId="77777777" w:rsidR="006816B2" w:rsidRPr="00385EB5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6816B2" w:rsidRPr="00092EFD" w14:paraId="0D14CBD4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000000" w:themeFill="text1"/>
          </w:tcPr>
          <w:p w14:paraId="73833F00" w14:textId="77777777" w:rsidR="006816B2" w:rsidRPr="00937DCF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</w:pPr>
            <w:r w:rsidRPr="00937DCF">
              <w:rPr>
                <w:rFonts w:ascii="Calibri" w:eastAsia="Calibri" w:hAnsi="Calibri"/>
                <w:b/>
                <w:bCs/>
                <w:color w:val="FFFFFF" w:themeColor="background1"/>
                <w:szCs w:val="24"/>
              </w:rPr>
              <w:lastRenderedPageBreak/>
              <w:t>Wyposażenie wnętrza i komfortu</w:t>
            </w:r>
          </w:p>
        </w:tc>
      </w:tr>
      <w:tr w:rsidR="006816B2" w:rsidRPr="00092EFD" w14:paraId="28F626B0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FFFFFF" w:themeFill="background1"/>
          </w:tcPr>
          <w:p w14:paraId="71DC3BFC" w14:textId="77777777" w:rsidR="006816B2" w:rsidRPr="007439FD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Fotele</w:t>
            </w:r>
          </w:p>
        </w:tc>
      </w:tr>
      <w:tr w:rsidR="006816B2" w:rsidRPr="00092EFD" w14:paraId="111956D9" w14:textId="77777777" w:rsidTr="005D4603">
        <w:trPr>
          <w:trHeight w:val="418"/>
        </w:trPr>
        <w:tc>
          <w:tcPr>
            <w:tcW w:w="630" w:type="dxa"/>
            <w:gridSpan w:val="3"/>
            <w:shd w:val="clear" w:color="auto" w:fill="FFFFFF" w:themeFill="background1"/>
          </w:tcPr>
          <w:p w14:paraId="0636F666" w14:textId="312FFDC6" w:rsidR="006816B2" w:rsidRPr="00D21C8C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D0679D">
              <w:rPr>
                <w:rFonts w:ascii="Calibri" w:eastAsia="Calibri" w:hAnsi="Calibri"/>
                <w:szCs w:val="24"/>
              </w:rPr>
              <w:t>8</w:t>
            </w:r>
          </w:p>
        </w:tc>
        <w:tc>
          <w:tcPr>
            <w:tcW w:w="2715" w:type="dxa"/>
            <w:gridSpan w:val="5"/>
            <w:shd w:val="clear" w:color="auto" w:fill="FFFFFF" w:themeFill="background1"/>
          </w:tcPr>
          <w:p w14:paraId="05974CF9" w14:textId="77777777" w:rsidR="006816B2" w:rsidRPr="007439FD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Tapicerka:</w:t>
            </w:r>
          </w:p>
        </w:tc>
        <w:tc>
          <w:tcPr>
            <w:tcW w:w="3255" w:type="dxa"/>
            <w:gridSpan w:val="11"/>
            <w:shd w:val="clear" w:color="auto" w:fill="FFFFFF" w:themeFill="background1"/>
          </w:tcPr>
          <w:p w14:paraId="18709C7D" w14:textId="00B1CD8F" w:rsidR="006816B2" w:rsidRPr="00A930D3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materiałowa</w:t>
            </w:r>
          </w:p>
        </w:tc>
        <w:tc>
          <w:tcPr>
            <w:tcW w:w="2581" w:type="dxa"/>
            <w:shd w:val="clear" w:color="auto" w:fill="FFFFFF" w:themeFill="background1"/>
          </w:tcPr>
          <w:p w14:paraId="33302B72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59FF8B8E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  <w:p w14:paraId="3B99A9F1" w14:textId="77777777" w:rsidR="006816B2" w:rsidRPr="007439FD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6816B2" w:rsidRPr="00092EFD" w14:paraId="1E9E0173" w14:textId="77777777" w:rsidTr="005D4603">
        <w:trPr>
          <w:trHeight w:val="418"/>
        </w:trPr>
        <w:tc>
          <w:tcPr>
            <w:tcW w:w="630" w:type="dxa"/>
            <w:gridSpan w:val="3"/>
            <w:shd w:val="clear" w:color="auto" w:fill="FFFFFF" w:themeFill="background1"/>
          </w:tcPr>
          <w:p w14:paraId="14258393" w14:textId="18C2EDE3" w:rsidR="006816B2" w:rsidRPr="00D21C8C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2</w:t>
            </w:r>
            <w:r w:rsidR="00D0679D">
              <w:rPr>
                <w:rFonts w:ascii="Calibri" w:eastAsia="Calibri" w:hAnsi="Calibri"/>
                <w:szCs w:val="24"/>
              </w:rPr>
              <w:t>9</w:t>
            </w:r>
          </w:p>
        </w:tc>
        <w:tc>
          <w:tcPr>
            <w:tcW w:w="2715" w:type="dxa"/>
            <w:gridSpan w:val="5"/>
            <w:shd w:val="clear" w:color="auto" w:fill="FFFFFF" w:themeFill="background1"/>
          </w:tcPr>
          <w:p w14:paraId="7E354F7A" w14:textId="77777777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Kolor:</w:t>
            </w:r>
          </w:p>
        </w:tc>
        <w:tc>
          <w:tcPr>
            <w:tcW w:w="3255" w:type="dxa"/>
            <w:gridSpan w:val="11"/>
            <w:shd w:val="clear" w:color="auto" w:fill="FFFFFF" w:themeFill="background1"/>
          </w:tcPr>
          <w:p w14:paraId="5E36FA8C" w14:textId="630B504E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 xml:space="preserve">ciemny </w:t>
            </w:r>
            <w:r w:rsidR="008A48B2">
              <w:rPr>
                <w:rFonts w:ascii="Calibri" w:eastAsia="Calibri" w:hAnsi="Calibri"/>
                <w:szCs w:val="24"/>
              </w:rPr>
              <w:t>(odcienie ciemne bez czarnego)</w:t>
            </w:r>
          </w:p>
        </w:tc>
        <w:tc>
          <w:tcPr>
            <w:tcW w:w="2581" w:type="dxa"/>
            <w:shd w:val="clear" w:color="auto" w:fill="FFFFFF" w:themeFill="background1"/>
          </w:tcPr>
          <w:p w14:paraId="7E36B72E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141E5640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  <w:p w14:paraId="6ADF9683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44889A54" w14:textId="77777777" w:rsidTr="005D4603">
        <w:trPr>
          <w:trHeight w:val="418"/>
        </w:trPr>
        <w:tc>
          <w:tcPr>
            <w:tcW w:w="630" w:type="dxa"/>
            <w:gridSpan w:val="3"/>
            <w:shd w:val="clear" w:color="auto" w:fill="FFFFFF" w:themeFill="background1"/>
          </w:tcPr>
          <w:p w14:paraId="2EAA54F2" w14:textId="011CDEDB" w:rsidR="006816B2" w:rsidRDefault="00D0679D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30</w:t>
            </w:r>
          </w:p>
        </w:tc>
        <w:tc>
          <w:tcPr>
            <w:tcW w:w="2715" w:type="dxa"/>
            <w:gridSpan w:val="5"/>
            <w:shd w:val="clear" w:color="auto" w:fill="FFFFFF" w:themeFill="background1"/>
          </w:tcPr>
          <w:p w14:paraId="57899C48" w14:textId="01182840" w:rsidR="006816B2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Regulacja fotela kierowcy</w:t>
            </w:r>
            <w:r w:rsidR="002709FA">
              <w:rPr>
                <w:rFonts w:ascii="Calibri" w:eastAsia="Calibri" w:hAnsi="Calibri"/>
                <w:b/>
                <w:bCs/>
                <w:szCs w:val="24"/>
              </w:rPr>
              <w:t xml:space="preserve"> i pasażera</w:t>
            </w:r>
          </w:p>
        </w:tc>
        <w:tc>
          <w:tcPr>
            <w:tcW w:w="3255" w:type="dxa"/>
            <w:gridSpan w:val="11"/>
            <w:shd w:val="clear" w:color="auto" w:fill="FFFFFF" w:themeFill="background1"/>
          </w:tcPr>
          <w:p w14:paraId="553D643A" w14:textId="4C740229" w:rsidR="006816B2" w:rsidRDefault="00C93EAC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Przedni fotel pasażera składany do przodu</w:t>
            </w:r>
            <w:r w:rsidR="00A30D8D">
              <w:rPr>
                <w:rFonts w:ascii="Calibri" w:eastAsia="Calibri" w:hAnsi="Calibri"/>
                <w:szCs w:val="24"/>
              </w:rPr>
              <w:t xml:space="preserve"> i sterowany elektrycznie</w:t>
            </w:r>
          </w:p>
        </w:tc>
        <w:tc>
          <w:tcPr>
            <w:tcW w:w="2581" w:type="dxa"/>
            <w:shd w:val="clear" w:color="auto" w:fill="FFFFFF" w:themeFill="background1"/>
          </w:tcPr>
          <w:p w14:paraId="2F3AD864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7F8C4D90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4810988F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FFFFFF" w:themeFill="background1"/>
          </w:tcPr>
          <w:p w14:paraId="47955CA9" w14:textId="77777777" w:rsidR="006816B2" w:rsidRPr="00450EDD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450EDD">
              <w:rPr>
                <w:rFonts w:ascii="Calibri" w:eastAsia="Calibri" w:hAnsi="Calibri"/>
                <w:b/>
                <w:bCs/>
                <w:szCs w:val="24"/>
              </w:rPr>
              <w:t>Klimatyzacja</w:t>
            </w:r>
          </w:p>
        </w:tc>
      </w:tr>
      <w:tr w:rsidR="006816B2" w:rsidRPr="00092EFD" w14:paraId="4A63FDB7" w14:textId="77777777" w:rsidTr="005D4603">
        <w:trPr>
          <w:trHeight w:val="418"/>
        </w:trPr>
        <w:tc>
          <w:tcPr>
            <w:tcW w:w="615" w:type="dxa"/>
            <w:gridSpan w:val="2"/>
            <w:shd w:val="clear" w:color="auto" w:fill="FFFFFF" w:themeFill="background1"/>
          </w:tcPr>
          <w:p w14:paraId="3FB985A2" w14:textId="0D8CADF4" w:rsidR="006816B2" w:rsidRPr="00450EDD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1</w:t>
            </w:r>
          </w:p>
        </w:tc>
        <w:tc>
          <w:tcPr>
            <w:tcW w:w="2745" w:type="dxa"/>
            <w:gridSpan w:val="7"/>
            <w:shd w:val="clear" w:color="auto" w:fill="FFFFFF" w:themeFill="background1"/>
          </w:tcPr>
          <w:p w14:paraId="4B486FF8" w14:textId="77777777" w:rsidR="006816B2" w:rsidRPr="00450EDD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Klimatyzacja:</w:t>
            </w:r>
          </w:p>
        </w:tc>
        <w:tc>
          <w:tcPr>
            <w:tcW w:w="3195" w:type="dxa"/>
            <w:gridSpan w:val="8"/>
            <w:shd w:val="clear" w:color="auto" w:fill="FFFFFF" w:themeFill="background1"/>
          </w:tcPr>
          <w:p w14:paraId="34FC47F3" w14:textId="77777777" w:rsidR="006816B2" w:rsidRPr="00BF3DF1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 w:rsidRPr="00BF3DF1">
              <w:rPr>
                <w:rFonts w:ascii="Calibri" w:eastAsia="Calibri" w:hAnsi="Calibri"/>
                <w:szCs w:val="24"/>
              </w:rPr>
              <w:t>automatyczna</w:t>
            </w:r>
            <w:r>
              <w:rPr>
                <w:rFonts w:ascii="Calibri" w:eastAsia="Calibri" w:hAnsi="Calibri"/>
                <w:szCs w:val="24"/>
              </w:rPr>
              <w:t>, dwustrefowa</w:t>
            </w:r>
          </w:p>
        </w:tc>
        <w:tc>
          <w:tcPr>
            <w:tcW w:w="2626" w:type="dxa"/>
            <w:gridSpan w:val="3"/>
            <w:shd w:val="clear" w:color="auto" w:fill="FFFFFF" w:themeFill="background1"/>
          </w:tcPr>
          <w:p w14:paraId="4D60FA5C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1C718765" w14:textId="77777777" w:rsidR="006816B2" w:rsidRPr="00450EDD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6816B2" w:rsidRPr="00092EFD" w14:paraId="705DAEFA" w14:textId="77777777" w:rsidTr="005D4603">
        <w:trPr>
          <w:trHeight w:val="418"/>
        </w:trPr>
        <w:tc>
          <w:tcPr>
            <w:tcW w:w="9181" w:type="dxa"/>
            <w:gridSpan w:val="20"/>
            <w:shd w:val="clear" w:color="auto" w:fill="FFFFFF" w:themeFill="background1"/>
          </w:tcPr>
          <w:p w14:paraId="79092F04" w14:textId="77777777" w:rsidR="006816B2" w:rsidRPr="008E6921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8E6921">
              <w:rPr>
                <w:rFonts w:ascii="Calibri" w:eastAsia="Calibri" w:hAnsi="Calibri"/>
                <w:b/>
                <w:bCs/>
                <w:szCs w:val="24"/>
              </w:rPr>
              <w:t>Kierownica</w:t>
            </w:r>
          </w:p>
        </w:tc>
      </w:tr>
      <w:tr w:rsidR="006816B2" w:rsidRPr="00092EFD" w14:paraId="06004595" w14:textId="77777777" w:rsidTr="005D4603">
        <w:trPr>
          <w:trHeight w:val="508"/>
        </w:trPr>
        <w:tc>
          <w:tcPr>
            <w:tcW w:w="615" w:type="dxa"/>
            <w:gridSpan w:val="2"/>
            <w:shd w:val="clear" w:color="auto" w:fill="FFFFFF" w:themeFill="background1"/>
          </w:tcPr>
          <w:p w14:paraId="550E96D8" w14:textId="61C830B4" w:rsidR="006816B2" w:rsidRPr="008E6921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2</w:t>
            </w:r>
          </w:p>
        </w:tc>
        <w:tc>
          <w:tcPr>
            <w:tcW w:w="2775" w:type="dxa"/>
            <w:gridSpan w:val="8"/>
            <w:shd w:val="clear" w:color="auto" w:fill="FFFFFF" w:themeFill="background1"/>
          </w:tcPr>
          <w:p w14:paraId="2BBDB735" w14:textId="77777777" w:rsidR="006816B2" w:rsidRPr="008E6921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Kolumna kierownicy regulowana w 2 płaszczyznach</w:t>
            </w:r>
          </w:p>
        </w:tc>
        <w:tc>
          <w:tcPr>
            <w:tcW w:w="3210" w:type="dxa"/>
            <w:gridSpan w:val="9"/>
            <w:shd w:val="clear" w:color="auto" w:fill="FFFFFF" w:themeFill="background1"/>
          </w:tcPr>
          <w:p w14:paraId="282A44D2" w14:textId="77777777" w:rsidR="006816B2" w:rsidRPr="008E6921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789EFA96" w14:textId="77777777" w:rsidR="006816B2" w:rsidRPr="00DB012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</w:tc>
      </w:tr>
      <w:tr w:rsidR="006816B2" w:rsidRPr="00092EFD" w14:paraId="2259E994" w14:textId="77777777" w:rsidTr="005D4603">
        <w:trPr>
          <w:trHeight w:val="508"/>
        </w:trPr>
        <w:tc>
          <w:tcPr>
            <w:tcW w:w="9181" w:type="dxa"/>
            <w:gridSpan w:val="20"/>
            <w:shd w:val="clear" w:color="auto" w:fill="FFFFFF" w:themeFill="background1"/>
          </w:tcPr>
          <w:p w14:paraId="6FD03A4F" w14:textId="77777777" w:rsidR="006816B2" w:rsidRPr="004824C6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4824C6">
              <w:rPr>
                <w:rFonts w:ascii="Calibri" w:eastAsia="Calibri" w:hAnsi="Calibri"/>
                <w:b/>
                <w:bCs/>
                <w:szCs w:val="24"/>
              </w:rPr>
              <w:t>Otwieranie i zamykanie</w:t>
            </w:r>
          </w:p>
        </w:tc>
      </w:tr>
      <w:tr w:rsidR="006816B2" w:rsidRPr="00092EFD" w14:paraId="022CD89B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6E62966C" w14:textId="43BC3D43" w:rsidR="006816B2" w:rsidRPr="004824C6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3</w:t>
            </w:r>
          </w:p>
        </w:tc>
        <w:tc>
          <w:tcPr>
            <w:tcW w:w="2820" w:type="dxa"/>
            <w:gridSpan w:val="10"/>
            <w:shd w:val="clear" w:color="auto" w:fill="FFFFFF" w:themeFill="background1"/>
          </w:tcPr>
          <w:p w14:paraId="5731AE43" w14:textId="77777777" w:rsidR="006816B2" w:rsidRPr="004824C6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Otwieranie/zamykanie:</w:t>
            </w:r>
          </w:p>
        </w:tc>
        <w:tc>
          <w:tcPr>
            <w:tcW w:w="3180" w:type="dxa"/>
            <w:gridSpan w:val="7"/>
            <w:shd w:val="clear" w:color="auto" w:fill="FFFFFF" w:themeFill="background1"/>
          </w:tcPr>
          <w:p w14:paraId="27F71217" w14:textId="77777777" w:rsidR="006816B2" w:rsidRPr="004824C6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 w:rsidRPr="004824C6">
              <w:rPr>
                <w:rFonts w:ascii="Calibri" w:eastAsia="Calibri" w:hAnsi="Calibri"/>
                <w:szCs w:val="24"/>
              </w:rPr>
              <w:t>zdalne sterowanie centralnego zamka</w:t>
            </w:r>
          </w:p>
        </w:tc>
        <w:tc>
          <w:tcPr>
            <w:tcW w:w="2596" w:type="dxa"/>
            <w:gridSpan w:val="2"/>
            <w:shd w:val="clear" w:color="auto" w:fill="FFFFFF" w:themeFill="background1"/>
          </w:tcPr>
          <w:p w14:paraId="4C7DB659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0DC964CE" w14:textId="77777777" w:rsidR="006816B2" w:rsidRPr="004824C6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6816B2" w:rsidRPr="00092EFD" w14:paraId="3D95580B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0D7E5468" w14:textId="00E98838" w:rsidR="006816B2" w:rsidRPr="004824C6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4</w:t>
            </w:r>
          </w:p>
        </w:tc>
        <w:tc>
          <w:tcPr>
            <w:tcW w:w="2820" w:type="dxa"/>
            <w:gridSpan w:val="10"/>
            <w:shd w:val="clear" w:color="auto" w:fill="FFFFFF" w:themeFill="background1"/>
          </w:tcPr>
          <w:p w14:paraId="4278BFB3" w14:textId="3BD7407C" w:rsidR="006816B2" w:rsidRDefault="006816B2" w:rsidP="002A13F8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 xml:space="preserve">Otwieranie </w:t>
            </w:r>
            <w:r w:rsidR="000E47F8">
              <w:rPr>
                <w:rFonts w:ascii="Calibri" w:eastAsia="Calibri" w:hAnsi="Calibri"/>
                <w:b/>
                <w:bCs/>
                <w:szCs w:val="24"/>
              </w:rPr>
              <w:t xml:space="preserve">drzwi i </w:t>
            </w:r>
            <w:r>
              <w:rPr>
                <w:rFonts w:ascii="Calibri" w:eastAsia="Calibri" w:hAnsi="Calibri"/>
                <w:b/>
                <w:bCs/>
                <w:szCs w:val="24"/>
              </w:rPr>
              <w:t>bagażnika:</w:t>
            </w:r>
          </w:p>
        </w:tc>
        <w:tc>
          <w:tcPr>
            <w:tcW w:w="3180" w:type="dxa"/>
            <w:gridSpan w:val="7"/>
            <w:shd w:val="clear" w:color="auto" w:fill="FFFFFF" w:themeFill="background1"/>
          </w:tcPr>
          <w:p w14:paraId="2D5EFD10" w14:textId="77777777" w:rsidR="006816B2" w:rsidRPr="004824C6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System bezdotykowego otwierania i zamykania</w:t>
            </w:r>
          </w:p>
        </w:tc>
        <w:tc>
          <w:tcPr>
            <w:tcW w:w="2596" w:type="dxa"/>
            <w:gridSpan w:val="2"/>
            <w:shd w:val="clear" w:color="auto" w:fill="FFFFFF" w:themeFill="background1"/>
          </w:tcPr>
          <w:p w14:paraId="301F09C8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1C715A0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58A51403" w14:textId="77777777" w:rsidTr="005D4603">
        <w:trPr>
          <w:trHeight w:val="508"/>
        </w:trPr>
        <w:tc>
          <w:tcPr>
            <w:tcW w:w="9181" w:type="dxa"/>
            <w:gridSpan w:val="20"/>
            <w:shd w:val="clear" w:color="auto" w:fill="FFFFFF" w:themeFill="background1"/>
          </w:tcPr>
          <w:p w14:paraId="255F6B53" w14:textId="77777777" w:rsidR="006816B2" w:rsidRPr="00970AC9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  <w:r w:rsidRPr="00970AC9">
              <w:rPr>
                <w:rFonts w:ascii="Calibri" w:eastAsia="Calibri" w:hAnsi="Calibri"/>
                <w:b/>
                <w:bCs/>
                <w:szCs w:val="24"/>
              </w:rPr>
              <w:t>Multimedia</w:t>
            </w:r>
          </w:p>
        </w:tc>
      </w:tr>
      <w:tr w:rsidR="006816B2" w:rsidRPr="00092EFD" w14:paraId="1A863DCE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4FFD8E28" w14:textId="29CA4692" w:rsidR="006816B2" w:rsidRPr="00C13EE5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5</w:t>
            </w:r>
          </w:p>
        </w:tc>
        <w:tc>
          <w:tcPr>
            <w:tcW w:w="2775" w:type="dxa"/>
            <w:gridSpan w:val="8"/>
            <w:shd w:val="clear" w:color="auto" w:fill="FFFFFF" w:themeFill="background1"/>
          </w:tcPr>
          <w:p w14:paraId="4D4370EB" w14:textId="77777777" w:rsidR="006816B2" w:rsidRPr="00970AC9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>
              <w:rPr>
                <w:rFonts w:ascii="Calibri" w:eastAsia="Calibri" w:hAnsi="Calibri"/>
                <w:b/>
                <w:bCs/>
                <w:szCs w:val="24"/>
              </w:rPr>
              <w:t>Radio fabryczne z Bluetooth, z możliwością podłączenia telefonu i używania w formie zestawu głośnomówiącego</w:t>
            </w:r>
          </w:p>
        </w:tc>
        <w:tc>
          <w:tcPr>
            <w:tcW w:w="3240" w:type="dxa"/>
            <w:gridSpan w:val="10"/>
            <w:shd w:val="clear" w:color="auto" w:fill="FFFFFF" w:themeFill="background1"/>
          </w:tcPr>
          <w:p w14:paraId="2F4FBFCA" w14:textId="77777777" w:rsidR="006816B2" w:rsidRPr="00970AC9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217D68C0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63284259" w14:textId="77777777" w:rsidR="006816B2" w:rsidRPr="00970AC9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/>
                <w:b/>
                <w:bCs/>
                <w:szCs w:val="24"/>
              </w:rPr>
            </w:pPr>
          </w:p>
        </w:tc>
      </w:tr>
      <w:tr w:rsidR="006816B2" w:rsidRPr="00092EFD" w14:paraId="6119C93A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2AFDC9C6" w14:textId="7B5BFEB3" w:rsidR="006816B2" w:rsidRPr="00C13EE5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6</w:t>
            </w:r>
          </w:p>
        </w:tc>
        <w:tc>
          <w:tcPr>
            <w:tcW w:w="2775" w:type="dxa"/>
            <w:gridSpan w:val="8"/>
            <w:shd w:val="clear" w:color="auto" w:fill="FFFFFF" w:themeFill="background1"/>
          </w:tcPr>
          <w:p w14:paraId="653284C6" w14:textId="77777777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 w:rsidRPr="00C83C4C">
              <w:rPr>
                <w:rFonts w:ascii="Calibri" w:eastAsia="Calibri" w:hAnsi="Calibri"/>
                <w:b/>
                <w:bCs/>
                <w:szCs w:val="24"/>
              </w:rPr>
              <w:t>System nawigacji</w:t>
            </w:r>
          </w:p>
        </w:tc>
        <w:tc>
          <w:tcPr>
            <w:tcW w:w="3240" w:type="dxa"/>
            <w:gridSpan w:val="10"/>
            <w:shd w:val="clear" w:color="auto" w:fill="FFFFFF" w:themeFill="background1"/>
          </w:tcPr>
          <w:p w14:paraId="5E1C8395" w14:textId="77777777" w:rsidR="006816B2" w:rsidRPr="00970AC9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06F0DB4D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</w:tc>
      </w:tr>
      <w:tr w:rsidR="006816B2" w:rsidRPr="00092EFD" w14:paraId="50036425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35498F03" w14:textId="28946A49" w:rsidR="006816B2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7</w:t>
            </w:r>
          </w:p>
        </w:tc>
        <w:tc>
          <w:tcPr>
            <w:tcW w:w="2775" w:type="dxa"/>
            <w:gridSpan w:val="8"/>
            <w:shd w:val="clear" w:color="auto" w:fill="FFFFFF" w:themeFill="background1"/>
          </w:tcPr>
          <w:p w14:paraId="620030DE" w14:textId="77777777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 w:rsidRPr="004502BC">
              <w:rPr>
                <w:rFonts w:ascii="Calibri" w:eastAsia="Calibri" w:hAnsi="Calibri"/>
                <w:b/>
                <w:bCs/>
                <w:szCs w:val="24"/>
              </w:rPr>
              <w:t>System android auto/ apple car play</w:t>
            </w:r>
          </w:p>
        </w:tc>
        <w:tc>
          <w:tcPr>
            <w:tcW w:w="3240" w:type="dxa"/>
            <w:gridSpan w:val="10"/>
            <w:shd w:val="clear" w:color="auto" w:fill="FFFFFF" w:themeFill="background1"/>
          </w:tcPr>
          <w:p w14:paraId="3C5F9921" w14:textId="77777777" w:rsidR="006816B2" w:rsidRPr="00970AC9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3A8250B8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345F727E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  <w:p w14:paraId="4CB828D5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3BC67D78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2D25C771" w14:textId="7BBB82AC" w:rsidR="006816B2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8</w:t>
            </w:r>
          </w:p>
        </w:tc>
        <w:tc>
          <w:tcPr>
            <w:tcW w:w="2775" w:type="dxa"/>
            <w:gridSpan w:val="8"/>
            <w:shd w:val="clear" w:color="auto" w:fill="FFFFFF" w:themeFill="background1"/>
          </w:tcPr>
          <w:p w14:paraId="1D611863" w14:textId="77777777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 w:rsidRPr="00C83C4C">
              <w:rPr>
                <w:rFonts w:ascii="Calibri" w:eastAsia="Calibri" w:hAnsi="Calibri"/>
                <w:b/>
                <w:bCs/>
                <w:szCs w:val="24"/>
              </w:rPr>
              <w:t xml:space="preserve">Gniazdo USB min. 2 szt. </w:t>
            </w:r>
          </w:p>
        </w:tc>
        <w:tc>
          <w:tcPr>
            <w:tcW w:w="3240" w:type="dxa"/>
            <w:gridSpan w:val="10"/>
            <w:shd w:val="clear" w:color="auto" w:fill="FFFFFF" w:themeFill="background1"/>
          </w:tcPr>
          <w:p w14:paraId="30F15BBE" w14:textId="77777777" w:rsidR="006816B2" w:rsidRPr="00970AC9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36595055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1B6B8B39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</w:rPr>
              <w:t xml:space="preserve">Podać _______ </w:t>
            </w:r>
          </w:p>
          <w:p w14:paraId="07C8C1FB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  <w:tr w:rsidR="006816B2" w:rsidRPr="00092EFD" w14:paraId="4079DA0B" w14:textId="77777777" w:rsidTr="005D4603">
        <w:trPr>
          <w:trHeight w:val="508"/>
        </w:trPr>
        <w:tc>
          <w:tcPr>
            <w:tcW w:w="585" w:type="dxa"/>
            <w:shd w:val="clear" w:color="auto" w:fill="FFFFFF" w:themeFill="background1"/>
          </w:tcPr>
          <w:p w14:paraId="48C842C7" w14:textId="4DEB0510" w:rsidR="006816B2" w:rsidRDefault="00C83C4C" w:rsidP="005D4603">
            <w:pPr>
              <w:spacing w:before="0" w:after="0"/>
              <w:contextualSpacing w:val="0"/>
              <w:rPr>
                <w:rFonts w:ascii="Calibri" w:eastAsia="Calibri" w:hAnsi="Calibri"/>
                <w:szCs w:val="24"/>
              </w:rPr>
            </w:pPr>
            <w:r>
              <w:rPr>
                <w:rFonts w:ascii="Calibri" w:eastAsia="Calibri" w:hAnsi="Calibri"/>
                <w:szCs w:val="24"/>
              </w:rPr>
              <w:t>3</w:t>
            </w:r>
            <w:r w:rsidR="00D0679D">
              <w:rPr>
                <w:rFonts w:ascii="Calibri" w:eastAsia="Calibri" w:hAnsi="Calibri"/>
                <w:szCs w:val="24"/>
              </w:rPr>
              <w:t>9</w:t>
            </w:r>
          </w:p>
        </w:tc>
        <w:tc>
          <w:tcPr>
            <w:tcW w:w="2775" w:type="dxa"/>
            <w:gridSpan w:val="8"/>
            <w:shd w:val="clear" w:color="auto" w:fill="FFFFFF" w:themeFill="background1"/>
          </w:tcPr>
          <w:p w14:paraId="45B6B27F" w14:textId="77777777" w:rsidR="006816B2" w:rsidRDefault="006816B2" w:rsidP="005D4603">
            <w:pPr>
              <w:spacing w:before="0" w:after="0"/>
              <w:contextualSpacing w:val="0"/>
              <w:jc w:val="left"/>
              <w:rPr>
                <w:rFonts w:ascii="Calibri" w:eastAsia="Calibri" w:hAnsi="Calibri"/>
                <w:b/>
                <w:bCs/>
                <w:szCs w:val="24"/>
              </w:rPr>
            </w:pPr>
            <w:r w:rsidRPr="00C83C4C">
              <w:rPr>
                <w:rFonts w:ascii="Calibri" w:eastAsia="Calibri" w:hAnsi="Calibri"/>
                <w:b/>
                <w:bCs/>
                <w:szCs w:val="24"/>
              </w:rPr>
              <w:t xml:space="preserve">Z dotykowym wyświetlaczem </w:t>
            </w:r>
          </w:p>
        </w:tc>
        <w:tc>
          <w:tcPr>
            <w:tcW w:w="3240" w:type="dxa"/>
            <w:gridSpan w:val="10"/>
            <w:shd w:val="clear" w:color="auto" w:fill="FFFFFF" w:themeFill="background1"/>
          </w:tcPr>
          <w:p w14:paraId="0CEA82B0" w14:textId="77777777" w:rsidR="006816B2" w:rsidRPr="00970AC9" w:rsidRDefault="006816B2" w:rsidP="005D4603">
            <w:pPr>
              <w:spacing w:before="0" w:after="0"/>
              <w:contextualSpacing w:val="0"/>
              <w:rPr>
                <w:rFonts w:ascii="Calibri" w:eastAsia="Calibri" w:hAnsi="Calibri"/>
                <w:b/>
                <w:bCs/>
                <w:szCs w:val="24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1BA45788" w14:textId="77777777" w:rsidR="006816B2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  <w:r w:rsidRPr="00092EFD">
              <w:rPr>
                <w:rFonts w:ascii="Calibri" w:eastAsia="Calibri" w:hAnsi="Calibri"/>
                <w:szCs w:val="24"/>
              </w:rPr>
              <w:t>TAK/NIE</w:t>
            </w:r>
          </w:p>
          <w:p w14:paraId="0ABEBBB9" w14:textId="77777777" w:rsidR="006816B2" w:rsidRDefault="006816B2" w:rsidP="005D4603">
            <w:pPr>
              <w:tabs>
                <w:tab w:val="left" w:pos="7995"/>
              </w:tabs>
              <w:spacing w:before="0" w:after="160" w:line="278" w:lineRule="auto"/>
              <w:jc w:val="center"/>
              <w:rPr>
                <w:rFonts w:ascii="Calibri" w:eastAsia="Calibri" w:hAnsi="Calibri" w:cs="Calibri"/>
                <w:color w:val="000000"/>
                <w:szCs w:val="24"/>
              </w:rPr>
            </w:pPr>
          </w:p>
          <w:p w14:paraId="52346E57" w14:textId="77777777" w:rsidR="006816B2" w:rsidRPr="00092EFD" w:rsidRDefault="006816B2" w:rsidP="005D4603">
            <w:pPr>
              <w:spacing w:before="0" w:after="0"/>
              <w:contextualSpacing w:val="0"/>
              <w:jc w:val="center"/>
              <w:rPr>
                <w:rFonts w:ascii="Calibri" w:eastAsia="Calibri" w:hAnsi="Calibri"/>
                <w:szCs w:val="24"/>
              </w:rPr>
            </w:pPr>
          </w:p>
        </w:tc>
      </w:tr>
    </w:tbl>
    <w:p w14:paraId="415BF796" w14:textId="77777777" w:rsidR="003C5203" w:rsidRDefault="003C5203" w:rsidP="0018409F"/>
    <w:p w14:paraId="0A463CFF" w14:textId="77777777" w:rsidR="005F51EC" w:rsidRDefault="005F51EC" w:rsidP="0018409F"/>
    <w:sectPr w:rsidR="005F5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03E"/>
    <w:multiLevelType w:val="hybridMultilevel"/>
    <w:tmpl w:val="39D61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25C9"/>
    <w:multiLevelType w:val="hybridMultilevel"/>
    <w:tmpl w:val="005407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D76101B"/>
    <w:multiLevelType w:val="hybridMultilevel"/>
    <w:tmpl w:val="B38EBD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5544F0A">
      <w:start w:val="1"/>
      <w:numFmt w:val="lowerLetter"/>
      <w:lvlText w:val="%2."/>
      <w:lvlJc w:val="left"/>
      <w:pPr>
        <w:ind w:left="2149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771D7F"/>
    <w:multiLevelType w:val="hybridMultilevel"/>
    <w:tmpl w:val="1268998E"/>
    <w:lvl w:ilvl="0" w:tplc="064E35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CB2C79"/>
    <w:multiLevelType w:val="hybridMultilevel"/>
    <w:tmpl w:val="29727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215DE"/>
    <w:multiLevelType w:val="hybridMultilevel"/>
    <w:tmpl w:val="D7347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9534">
    <w:abstractNumId w:val="2"/>
  </w:num>
  <w:num w:numId="2" w16cid:durableId="548105773">
    <w:abstractNumId w:val="1"/>
  </w:num>
  <w:num w:numId="3" w16cid:durableId="451941911">
    <w:abstractNumId w:val="4"/>
  </w:num>
  <w:num w:numId="4" w16cid:durableId="1891107128">
    <w:abstractNumId w:val="5"/>
  </w:num>
  <w:num w:numId="5" w16cid:durableId="1339963986">
    <w:abstractNumId w:val="0"/>
  </w:num>
  <w:num w:numId="6" w16cid:durableId="85480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63"/>
    <w:rsid w:val="000025BE"/>
    <w:rsid w:val="00016DAA"/>
    <w:rsid w:val="000964A6"/>
    <w:rsid w:val="000D3616"/>
    <w:rsid w:val="000E47F8"/>
    <w:rsid w:val="000E58E2"/>
    <w:rsid w:val="00121E20"/>
    <w:rsid w:val="00133CBC"/>
    <w:rsid w:val="00136978"/>
    <w:rsid w:val="00142CEE"/>
    <w:rsid w:val="001453DE"/>
    <w:rsid w:val="00153670"/>
    <w:rsid w:val="00156C29"/>
    <w:rsid w:val="00166CD0"/>
    <w:rsid w:val="00171F99"/>
    <w:rsid w:val="0018409F"/>
    <w:rsid w:val="00190CA6"/>
    <w:rsid w:val="001B77E6"/>
    <w:rsid w:val="001D53F8"/>
    <w:rsid w:val="001E07CA"/>
    <w:rsid w:val="00242700"/>
    <w:rsid w:val="00267BC9"/>
    <w:rsid w:val="002709FA"/>
    <w:rsid w:val="0029176F"/>
    <w:rsid w:val="002A13F8"/>
    <w:rsid w:val="002A7033"/>
    <w:rsid w:val="002B2A91"/>
    <w:rsid w:val="002C6BE7"/>
    <w:rsid w:val="0030145F"/>
    <w:rsid w:val="0030558B"/>
    <w:rsid w:val="003207D0"/>
    <w:rsid w:val="003445D3"/>
    <w:rsid w:val="00351FB7"/>
    <w:rsid w:val="003B6108"/>
    <w:rsid w:val="003C5203"/>
    <w:rsid w:val="003D4955"/>
    <w:rsid w:val="003D692C"/>
    <w:rsid w:val="00407D0D"/>
    <w:rsid w:val="004502BC"/>
    <w:rsid w:val="0047250D"/>
    <w:rsid w:val="004A3BDA"/>
    <w:rsid w:val="004B0F71"/>
    <w:rsid w:val="004B5720"/>
    <w:rsid w:val="004C06C7"/>
    <w:rsid w:val="004D0F09"/>
    <w:rsid w:val="004F2514"/>
    <w:rsid w:val="004F5695"/>
    <w:rsid w:val="00502E04"/>
    <w:rsid w:val="00516577"/>
    <w:rsid w:val="00523002"/>
    <w:rsid w:val="00535818"/>
    <w:rsid w:val="00595AF9"/>
    <w:rsid w:val="0059771C"/>
    <w:rsid w:val="005C16FB"/>
    <w:rsid w:val="005C64A1"/>
    <w:rsid w:val="005E18CD"/>
    <w:rsid w:val="005F51EC"/>
    <w:rsid w:val="00607D55"/>
    <w:rsid w:val="00610195"/>
    <w:rsid w:val="006124E6"/>
    <w:rsid w:val="00613033"/>
    <w:rsid w:val="00626184"/>
    <w:rsid w:val="00670527"/>
    <w:rsid w:val="00672F36"/>
    <w:rsid w:val="006816B2"/>
    <w:rsid w:val="00683BEC"/>
    <w:rsid w:val="00692A67"/>
    <w:rsid w:val="006B0A4C"/>
    <w:rsid w:val="006D31AF"/>
    <w:rsid w:val="006E19FA"/>
    <w:rsid w:val="006F6B2C"/>
    <w:rsid w:val="00703791"/>
    <w:rsid w:val="007132C6"/>
    <w:rsid w:val="00724C15"/>
    <w:rsid w:val="00731790"/>
    <w:rsid w:val="0076536A"/>
    <w:rsid w:val="007865B3"/>
    <w:rsid w:val="007973D7"/>
    <w:rsid w:val="007C388E"/>
    <w:rsid w:val="007D157C"/>
    <w:rsid w:val="007D17B3"/>
    <w:rsid w:val="007D2086"/>
    <w:rsid w:val="007D3288"/>
    <w:rsid w:val="007D510A"/>
    <w:rsid w:val="008030F6"/>
    <w:rsid w:val="0082107E"/>
    <w:rsid w:val="00837B1F"/>
    <w:rsid w:val="00856494"/>
    <w:rsid w:val="008A249C"/>
    <w:rsid w:val="008A48B2"/>
    <w:rsid w:val="008B6F10"/>
    <w:rsid w:val="008C72DF"/>
    <w:rsid w:val="00931C82"/>
    <w:rsid w:val="00936569"/>
    <w:rsid w:val="0095726A"/>
    <w:rsid w:val="00983958"/>
    <w:rsid w:val="009A1D3D"/>
    <w:rsid w:val="009A55E3"/>
    <w:rsid w:val="009C5F35"/>
    <w:rsid w:val="009D741C"/>
    <w:rsid w:val="009F0EEC"/>
    <w:rsid w:val="00A11928"/>
    <w:rsid w:val="00A24754"/>
    <w:rsid w:val="00A24C03"/>
    <w:rsid w:val="00A30771"/>
    <w:rsid w:val="00A30D8D"/>
    <w:rsid w:val="00A60360"/>
    <w:rsid w:val="00A60362"/>
    <w:rsid w:val="00A67E9E"/>
    <w:rsid w:val="00A80E6E"/>
    <w:rsid w:val="00A85075"/>
    <w:rsid w:val="00A964F8"/>
    <w:rsid w:val="00AB22C5"/>
    <w:rsid w:val="00AB3B63"/>
    <w:rsid w:val="00AD659A"/>
    <w:rsid w:val="00B00EFE"/>
    <w:rsid w:val="00B0554A"/>
    <w:rsid w:val="00B17694"/>
    <w:rsid w:val="00B36123"/>
    <w:rsid w:val="00B5400C"/>
    <w:rsid w:val="00B96D8F"/>
    <w:rsid w:val="00C144EE"/>
    <w:rsid w:val="00C176E1"/>
    <w:rsid w:val="00C34B05"/>
    <w:rsid w:val="00C62A50"/>
    <w:rsid w:val="00C644B3"/>
    <w:rsid w:val="00C83C4C"/>
    <w:rsid w:val="00C90CE9"/>
    <w:rsid w:val="00C93EAC"/>
    <w:rsid w:val="00CB12BE"/>
    <w:rsid w:val="00CB4E86"/>
    <w:rsid w:val="00CB5F26"/>
    <w:rsid w:val="00D0679D"/>
    <w:rsid w:val="00D214ED"/>
    <w:rsid w:val="00D41252"/>
    <w:rsid w:val="00D533AE"/>
    <w:rsid w:val="00D63006"/>
    <w:rsid w:val="00D72780"/>
    <w:rsid w:val="00D827FE"/>
    <w:rsid w:val="00DA0FFB"/>
    <w:rsid w:val="00DC39BF"/>
    <w:rsid w:val="00DF46D2"/>
    <w:rsid w:val="00DF716B"/>
    <w:rsid w:val="00E26E53"/>
    <w:rsid w:val="00E33480"/>
    <w:rsid w:val="00E77354"/>
    <w:rsid w:val="00EB04DE"/>
    <w:rsid w:val="00EE4EC8"/>
    <w:rsid w:val="00EE6D26"/>
    <w:rsid w:val="00EF5EB2"/>
    <w:rsid w:val="00F059E4"/>
    <w:rsid w:val="00F17D08"/>
    <w:rsid w:val="00F219F2"/>
    <w:rsid w:val="00F25494"/>
    <w:rsid w:val="00F33EEC"/>
    <w:rsid w:val="00F47A4F"/>
    <w:rsid w:val="00F75E09"/>
    <w:rsid w:val="00F81DF6"/>
    <w:rsid w:val="00FA0AF9"/>
    <w:rsid w:val="00FA1609"/>
    <w:rsid w:val="00FC2E99"/>
    <w:rsid w:val="00FD6BA6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6F63"/>
  <w15:chartTrackingRefBased/>
  <w15:docId w15:val="{14E2798E-AEBA-4BAD-9739-A50BF0C1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B2"/>
    <w:pPr>
      <w:spacing w:before="120" w:after="120" w:line="276" w:lineRule="auto"/>
      <w:contextualSpacing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63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63"/>
    <w:pPr>
      <w:ind w:left="720"/>
    </w:pPr>
  </w:style>
  <w:style w:type="character" w:styleId="Wyrnienieintensywne">
    <w:name w:val="Intense Emphasis"/>
    <w:basedOn w:val="Domylnaczcionkaakapitu"/>
    <w:uiPriority w:val="21"/>
    <w:qFormat/>
    <w:rsid w:val="00AB3B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7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816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F03F7-46E7-4CAE-B2B3-0918B484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Ziemska | NIMiT</dc:creator>
  <cp:keywords/>
  <dc:description/>
  <cp:lastModifiedBy>Robert Górny | NIMiT</cp:lastModifiedBy>
  <cp:revision>10</cp:revision>
  <dcterms:created xsi:type="dcterms:W3CDTF">2026-01-15T09:05:00Z</dcterms:created>
  <dcterms:modified xsi:type="dcterms:W3CDTF">2026-02-11T13:58:00Z</dcterms:modified>
</cp:coreProperties>
</file>