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74E0" w14:textId="303B971F" w:rsidR="00CE2191" w:rsidRDefault="00B52B5B" w:rsidP="00B52B5B">
      <w:pPr>
        <w:jc w:val="center"/>
        <w:rPr>
          <w:rFonts w:ascii="Faktum" w:hAnsi="Faktum"/>
          <w:b/>
          <w:bCs/>
        </w:rPr>
      </w:pPr>
      <w:r w:rsidRPr="00B52B5B">
        <w:rPr>
          <w:rFonts w:ascii="Faktum" w:hAnsi="Faktum"/>
          <w:b/>
          <w:bCs/>
        </w:rPr>
        <w:t>NOWOŚCI BIBLIOTECZNE luty 2024</w:t>
      </w:r>
    </w:p>
    <w:p w14:paraId="30977512" w14:textId="77777777" w:rsidR="00B52B5B" w:rsidRDefault="00B52B5B" w:rsidP="00B52B5B">
      <w:pPr>
        <w:rPr>
          <w:rFonts w:ascii="Faktum" w:hAnsi="Faktum"/>
          <w:b/>
          <w:bCs/>
        </w:rPr>
      </w:pPr>
    </w:p>
    <w:p w14:paraId="00FA9DBE" w14:textId="054DB9B2" w:rsidR="00B52B5B" w:rsidRPr="00EF3C68" w:rsidRDefault="00FC7B61" w:rsidP="00B52B5B">
      <w:pPr>
        <w:rPr>
          <w:rFonts w:ascii="Faktum" w:hAnsi="Faktum"/>
          <w:b/>
          <w:bCs/>
          <w:u w:val="single"/>
        </w:rPr>
      </w:pPr>
      <w:r w:rsidRPr="00EF3C68">
        <w:rPr>
          <w:rFonts w:ascii="Faktum" w:hAnsi="Faktum"/>
          <w:b/>
          <w:bCs/>
          <w:u w:val="single"/>
        </w:rPr>
        <w:t>Płyty DVD:</w:t>
      </w:r>
    </w:p>
    <w:p w14:paraId="64DF04DE" w14:textId="5576836D" w:rsidR="00FC7B61" w:rsidRDefault="00FC7B61" w:rsidP="00FC7B61">
      <w:pPr>
        <w:pStyle w:val="Akapitzlist"/>
        <w:numPr>
          <w:ilvl w:val="0"/>
          <w:numId w:val="1"/>
        </w:numPr>
        <w:rPr>
          <w:rFonts w:ascii="Faktum" w:hAnsi="Faktum"/>
          <w:lang w:val="en-US"/>
        </w:rPr>
      </w:pPr>
      <w:r w:rsidRPr="00616255">
        <w:rPr>
          <w:rFonts w:ascii="Faktum" w:hAnsi="Faktum"/>
          <w:i/>
          <w:iCs/>
          <w:lang w:val="en-US"/>
        </w:rPr>
        <w:t>Dance &amp; quartet : three ballets</w:t>
      </w:r>
      <w:r w:rsidRPr="00FC7B61">
        <w:rPr>
          <w:rFonts w:ascii="Faktum" w:hAnsi="Faktum"/>
          <w:lang w:val="en-US"/>
        </w:rPr>
        <w:t xml:space="preserve"> by H</w:t>
      </w:r>
      <w:r>
        <w:rPr>
          <w:rFonts w:ascii="Faktum" w:hAnsi="Faktum"/>
          <w:lang w:val="en-US"/>
        </w:rPr>
        <w:t xml:space="preserve">einz </w:t>
      </w:r>
      <w:proofErr w:type="spellStart"/>
      <w:r>
        <w:rPr>
          <w:rFonts w:ascii="Faktum" w:hAnsi="Faktum"/>
          <w:lang w:val="en-US"/>
        </w:rPr>
        <w:t>Spoerli</w:t>
      </w:r>
      <w:proofErr w:type="spellEnd"/>
      <w:r>
        <w:rPr>
          <w:rFonts w:ascii="Faktum" w:hAnsi="Faktum"/>
          <w:lang w:val="en-US"/>
        </w:rPr>
        <w:t xml:space="preserve">. </w:t>
      </w:r>
      <w:proofErr w:type="spellStart"/>
      <w:r>
        <w:rPr>
          <w:rFonts w:ascii="Faktum" w:hAnsi="Faktum"/>
          <w:lang w:val="en-US"/>
        </w:rPr>
        <w:t>Arthaus</w:t>
      </w:r>
      <w:proofErr w:type="spellEnd"/>
      <w:r>
        <w:rPr>
          <w:rFonts w:ascii="Faktum" w:hAnsi="Faktum"/>
          <w:lang w:val="en-US"/>
        </w:rPr>
        <w:t xml:space="preserve"> Musik 101</w:t>
      </w:r>
      <w:r w:rsidR="006D3628">
        <w:rPr>
          <w:rFonts w:ascii="Calibri" w:hAnsi="Calibri" w:cs="Calibri"/>
          <w:lang w:val="en-US"/>
        </w:rPr>
        <w:t> </w:t>
      </w:r>
      <w:r>
        <w:rPr>
          <w:rFonts w:ascii="Faktum" w:hAnsi="Faktum"/>
          <w:lang w:val="en-US"/>
        </w:rPr>
        <w:t>680.</w:t>
      </w:r>
    </w:p>
    <w:p w14:paraId="1E22579F" w14:textId="77777777" w:rsidR="006D3628" w:rsidRDefault="006D3628" w:rsidP="006D3628">
      <w:pPr>
        <w:pStyle w:val="Akapitzlist"/>
        <w:rPr>
          <w:rFonts w:ascii="Faktum" w:hAnsi="Faktum"/>
          <w:lang w:val="en-US"/>
        </w:rPr>
      </w:pPr>
    </w:p>
    <w:p w14:paraId="5367A3DC" w14:textId="77777777" w:rsidR="006D3628" w:rsidRDefault="006D3628" w:rsidP="006D3628">
      <w:pPr>
        <w:pStyle w:val="Akapitzlist"/>
        <w:rPr>
          <w:rFonts w:ascii="Faktum" w:hAnsi="Faktum"/>
          <w:lang w:val="en-US"/>
        </w:rPr>
      </w:pPr>
    </w:p>
    <w:p w14:paraId="673713BB" w14:textId="308C789C" w:rsidR="006D3628" w:rsidRPr="00EF3C68" w:rsidRDefault="006D3628" w:rsidP="006D3628">
      <w:pPr>
        <w:pStyle w:val="Akapitzlist"/>
        <w:rPr>
          <w:rFonts w:ascii="Faktum" w:hAnsi="Faktum"/>
          <w:b/>
          <w:bCs/>
          <w:u w:val="single"/>
          <w:lang w:val="en-US"/>
        </w:rPr>
      </w:pPr>
      <w:proofErr w:type="spellStart"/>
      <w:r w:rsidRPr="00EF3C68">
        <w:rPr>
          <w:rFonts w:ascii="Faktum" w:hAnsi="Faktum"/>
          <w:b/>
          <w:bCs/>
          <w:u w:val="single"/>
          <w:lang w:val="en-US"/>
        </w:rPr>
        <w:t>Książki</w:t>
      </w:r>
      <w:proofErr w:type="spellEnd"/>
      <w:r w:rsidRPr="00EF3C68">
        <w:rPr>
          <w:rFonts w:ascii="Faktum" w:hAnsi="Faktum"/>
          <w:b/>
          <w:bCs/>
          <w:u w:val="single"/>
          <w:lang w:val="en-US"/>
        </w:rPr>
        <w:t>:</w:t>
      </w:r>
    </w:p>
    <w:p w14:paraId="723D1EBE" w14:textId="77777777" w:rsidR="0056777E" w:rsidRDefault="0056777E" w:rsidP="006D3628">
      <w:pPr>
        <w:pStyle w:val="Akapitzlist"/>
        <w:rPr>
          <w:rFonts w:ascii="Faktum" w:hAnsi="Faktum"/>
          <w:lang w:val="en-US"/>
        </w:rPr>
      </w:pPr>
    </w:p>
    <w:p w14:paraId="5095EFFA" w14:textId="1E5060D0" w:rsidR="0056777E" w:rsidRPr="00EF3C68" w:rsidRDefault="00A05C51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kern w:val="0"/>
          <w:sz w:val="16"/>
          <w:szCs w:val="16"/>
          <w:lang w:val="en-US"/>
        </w:rPr>
      </w:pPr>
      <w:r w:rsidRPr="00BF0E53">
        <w:rPr>
          <w:rFonts w:ascii="Faktum" w:hAnsi="Faktum"/>
          <w:lang w:val="en-US"/>
        </w:rPr>
        <w:t>Karla Shacklock,</w:t>
      </w:r>
      <w:r w:rsidR="00FA252B" w:rsidRPr="00BF0E53">
        <w:rPr>
          <w:rFonts w:ascii="Faktum" w:hAnsi="Faktum"/>
          <w:lang w:val="en-US"/>
        </w:rPr>
        <w:t xml:space="preserve"> </w:t>
      </w:r>
      <w:r w:rsidR="00EA02F6" w:rsidRPr="00A11639">
        <w:rPr>
          <w:rFonts w:ascii="Faktum" w:hAnsi="Faktum"/>
          <w:i/>
          <w:iCs/>
          <w:lang w:val="en-US"/>
        </w:rPr>
        <w:t xml:space="preserve">Dance </w:t>
      </w:r>
      <w:r w:rsidR="00FA0D64" w:rsidRPr="00A11639">
        <w:rPr>
          <w:rFonts w:ascii="Faktum" w:hAnsi="Faktum"/>
          <w:i/>
          <w:iCs/>
          <w:lang w:val="en-US"/>
        </w:rPr>
        <w:t>C</w:t>
      </w:r>
      <w:r w:rsidR="00EA02F6" w:rsidRPr="00A11639">
        <w:rPr>
          <w:rFonts w:ascii="Faktum" w:hAnsi="Faktum"/>
          <w:i/>
          <w:iCs/>
          <w:lang w:val="en-US"/>
        </w:rPr>
        <w:t xml:space="preserve">onsciousness : an investigation into the nature and development of </w:t>
      </w:r>
      <w:r w:rsidR="00664662" w:rsidRPr="00A11639">
        <w:rPr>
          <w:rFonts w:ascii="Faktum" w:hAnsi="Faktum"/>
          <w:i/>
          <w:iCs/>
          <w:lang w:val="en-US"/>
        </w:rPr>
        <w:t>Dance Consciousness in Choreography and Performance</w:t>
      </w:r>
      <w:r w:rsidR="00FA0D64" w:rsidRPr="00A11639">
        <w:rPr>
          <w:rFonts w:ascii="Faktum" w:hAnsi="Faktum"/>
          <w:i/>
          <w:iCs/>
          <w:lang w:val="en-US"/>
        </w:rPr>
        <w:t>.</w:t>
      </w:r>
      <w:r w:rsidR="00FA0D64" w:rsidRPr="00BF0E53">
        <w:rPr>
          <w:rFonts w:ascii="Faktum" w:hAnsi="Faktum"/>
          <w:lang w:val="en-US"/>
        </w:rPr>
        <w:t xml:space="preserve"> </w:t>
      </w:r>
      <w:proofErr w:type="spellStart"/>
      <w:r w:rsidR="00FA0D64" w:rsidRPr="00BF0E53">
        <w:rPr>
          <w:rFonts w:ascii="Faktum" w:hAnsi="Faktum"/>
          <w:lang w:val="en-US"/>
        </w:rPr>
        <w:t>Saa</w:t>
      </w:r>
      <w:r w:rsidR="00A42ADB" w:rsidRPr="00BF0E53">
        <w:rPr>
          <w:rFonts w:ascii="Faktum" w:hAnsi="Faktum"/>
          <w:lang w:val="en-US"/>
        </w:rPr>
        <w:t>rbr</w:t>
      </w:r>
      <w:r w:rsidR="00BF0E53" w:rsidRPr="00BF0E53">
        <w:rPr>
          <w:rFonts w:ascii="Arial" w:hAnsi="Arial" w:cs="Arial"/>
          <w:kern w:val="0"/>
          <w:lang w:val="en-US"/>
        </w:rPr>
        <w:t>ü</w:t>
      </w:r>
      <w:r w:rsidR="00A42ADB" w:rsidRPr="00BF0E53">
        <w:rPr>
          <w:rFonts w:ascii="Faktum" w:hAnsi="Faktum"/>
          <w:lang w:val="en-US"/>
        </w:rPr>
        <w:t>cken</w:t>
      </w:r>
      <w:proofErr w:type="spellEnd"/>
      <w:r w:rsidR="00A42ADB" w:rsidRPr="00BF0E53">
        <w:rPr>
          <w:rFonts w:ascii="Faktum" w:hAnsi="Faktum"/>
          <w:lang w:val="en-US"/>
        </w:rPr>
        <w:t>, 2010.</w:t>
      </w:r>
    </w:p>
    <w:p w14:paraId="7600345A" w14:textId="4AB8CCB2" w:rsidR="00EF3C68" w:rsidRPr="002C286E" w:rsidRDefault="00EF3C68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kern w:val="0"/>
          <w:sz w:val="16"/>
          <w:szCs w:val="16"/>
          <w:lang w:val="en-US"/>
        </w:rPr>
      </w:pPr>
      <w:r>
        <w:rPr>
          <w:rFonts w:ascii="Faktum" w:hAnsi="Faktum"/>
          <w:lang w:val="en-US"/>
        </w:rPr>
        <w:t xml:space="preserve">Ric Knowles, </w:t>
      </w:r>
      <w:r w:rsidRPr="00A11639">
        <w:rPr>
          <w:rFonts w:ascii="Faktum" w:hAnsi="Faktum"/>
          <w:i/>
          <w:iCs/>
          <w:lang w:val="en-US"/>
        </w:rPr>
        <w:t>International Theatre Festivals and 21</w:t>
      </w:r>
      <w:r w:rsidRPr="00A11639">
        <w:rPr>
          <w:rFonts w:ascii="Faktum" w:hAnsi="Faktum"/>
          <w:i/>
          <w:iCs/>
          <w:vertAlign w:val="superscript"/>
          <w:lang w:val="en-US"/>
        </w:rPr>
        <w:t>st</w:t>
      </w:r>
      <w:r w:rsidRPr="00A11639">
        <w:rPr>
          <w:rFonts w:ascii="Faktum" w:hAnsi="Faktum"/>
          <w:i/>
          <w:iCs/>
          <w:lang w:val="en-US"/>
        </w:rPr>
        <w:t>-Century Interculturalism</w:t>
      </w:r>
      <w:r w:rsidR="00925402">
        <w:rPr>
          <w:rFonts w:ascii="Faktum" w:hAnsi="Faktum"/>
          <w:lang w:val="en-US"/>
        </w:rPr>
        <w:t>. Camb</w:t>
      </w:r>
      <w:r w:rsidR="00C427ED">
        <w:rPr>
          <w:rFonts w:ascii="Faktum" w:hAnsi="Faktum"/>
          <w:lang w:val="en-US"/>
        </w:rPr>
        <w:t>ridge, 2023.</w:t>
      </w:r>
    </w:p>
    <w:p w14:paraId="14C52416" w14:textId="2108BC23" w:rsidR="002C286E" w:rsidRPr="00D347CF" w:rsidRDefault="00EC621C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kern w:val="0"/>
          <w:sz w:val="16"/>
          <w:szCs w:val="16"/>
          <w:lang w:val="en-US"/>
        </w:rPr>
      </w:pPr>
      <w:r w:rsidRPr="000443FF">
        <w:rPr>
          <w:rFonts w:ascii="Faktum" w:hAnsi="Faktum"/>
          <w:i/>
          <w:iCs/>
          <w:lang w:val="en-US"/>
        </w:rPr>
        <w:t xml:space="preserve">Stars, studios, and the </w:t>
      </w:r>
      <w:r w:rsidR="003C1C5F" w:rsidRPr="000443FF">
        <w:rPr>
          <w:rFonts w:ascii="Faktum" w:hAnsi="Faktum"/>
          <w:i/>
          <w:iCs/>
          <w:lang w:val="en-US"/>
        </w:rPr>
        <w:t>musical theatre screen adaptation : an Oxford handbook of musical theatre screen adaptations</w:t>
      </w:r>
      <w:r w:rsidR="003C1C5F">
        <w:rPr>
          <w:rFonts w:ascii="Faktum" w:hAnsi="Faktum"/>
          <w:lang w:val="en-US"/>
        </w:rPr>
        <w:t>. Vol. 3</w:t>
      </w:r>
      <w:r w:rsidR="00C53759">
        <w:rPr>
          <w:rFonts w:ascii="Faktum" w:hAnsi="Faktum"/>
          <w:lang w:val="en-US"/>
        </w:rPr>
        <w:t>, edited by Dominic Broomfield-Mc</w:t>
      </w:r>
      <w:r w:rsidR="00D347CF">
        <w:rPr>
          <w:rFonts w:ascii="Faktum" w:hAnsi="Faktum"/>
          <w:lang w:val="en-US"/>
        </w:rPr>
        <w:t>H</w:t>
      </w:r>
      <w:r w:rsidR="00C53759">
        <w:rPr>
          <w:rFonts w:ascii="Faktum" w:hAnsi="Faktum"/>
          <w:lang w:val="en-US"/>
        </w:rPr>
        <w:t xml:space="preserve">ugh. </w:t>
      </w:r>
      <w:r w:rsidR="00A77C87">
        <w:rPr>
          <w:rFonts w:ascii="Faktum" w:hAnsi="Faktum"/>
          <w:lang w:val="en-US"/>
        </w:rPr>
        <w:t>New York</w:t>
      </w:r>
      <w:r w:rsidR="00A832C1">
        <w:rPr>
          <w:rFonts w:ascii="Faktum" w:hAnsi="Faktum"/>
          <w:lang w:val="en-US"/>
        </w:rPr>
        <w:t>, 20</w:t>
      </w:r>
      <w:r w:rsidR="00991A5A">
        <w:rPr>
          <w:rFonts w:ascii="Faktum" w:hAnsi="Faktum"/>
          <w:lang w:val="en-US"/>
        </w:rPr>
        <w:t>23.</w:t>
      </w:r>
    </w:p>
    <w:p w14:paraId="0B3A2589" w14:textId="4FC87B6C" w:rsidR="00D347CF" w:rsidRDefault="00157E19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>The politics of the musical theatre screen adaptation : an Oxford handbook of musical t</w:t>
      </w:r>
      <w:r w:rsidR="00EE2790" w:rsidRPr="000443FF">
        <w:rPr>
          <w:rFonts w:ascii="Faktum" w:hAnsi="Faktum" w:cs="MS Shell Dlg 2"/>
          <w:i/>
          <w:iCs/>
          <w:kern w:val="0"/>
          <w:lang w:val="en-US"/>
        </w:rPr>
        <w:t>h</w:t>
      </w:r>
      <w:r w:rsidR="00F50D11" w:rsidRPr="000443FF">
        <w:rPr>
          <w:rFonts w:ascii="Faktum" w:hAnsi="Faktum" w:cs="MS Shell Dlg 2"/>
          <w:i/>
          <w:iCs/>
          <w:kern w:val="0"/>
          <w:lang w:val="en-US"/>
        </w:rPr>
        <w:t>eatre screen adaptations</w:t>
      </w:r>
      <w:r w:rsidR="00F50D11">
        <w:rPr>
          <w:rFonts w:ascii="Faktum" w:hAnsi="Faktum" w:cs="MS Shell Dlg 2"/>
          <w:kern w:val="0"/>
          <w:lang w:val="en-US"/>
        </w:rPr>
        <w:t xml:space="preserve">. Vol. 1, edited by Dominic Broomfield-McHugh. </w:t>
      </w:r>
      <w:r w:rsidR="00A77C87">
        <w:rPr>
          <w:rFonts w:ascii="Faktum" w:hAnsi="Faktum" w:cs="MS Shell Dlg 2"/>
          <w:kern w:val="0"/>
          <w:lang w:val="en-US"/>
        </w:rPr>
        <w:t xml:space="preserve">New York, </w:t>
      </w:r>
      <w:r w:rsidR="004403C8">
        <w:rPr>
          <w:rFonts w:ascii="Faktum" w:hAnsi="Faktum" w:cs="MS Shell Dlg 2"/>
          <w:kern w:val="0"/>
          <w:lang w:val="en-US"/>
        </w:rPr>
        <w:t>2023.</w:t>
      </w:r>
    </w:p>
    <w:p w14:paraId="5EA6BD8F" w14:textId="6778FA65" w:rsidR="00200FC2" w:rsidRDefault="00200FC2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>
        <w:rPr>
          <w:rFonts w:ascii="Faktum" w:hAnsi="Faktum" w:cs="MS Shell Dlg 2"/>
          <w:kern w:val="0"/>
          <w:lang w:val="en-US"/>
        </w:rPr>
        <w:t xml:space="preserve">Rod Judkins, </w:t>
      </w:r>
      <w:r w:rsidRPr="000443FF">
        <w:rPr>
          <w:rFonts w:ascii="Faktum" w:hAnsi="Faktum" w:cs="MS Shell Dlg 2"/>
          <w:i/>
          <w:iCs/>
          <w:kern w:val="0"/>
          <w:lang w:val="en-US"/>
        </w:rPr>
        <w:t>The art of creative thinking</w:t>
      </w:r>
      <w:r>
        <w:rPr>
          <w:rFonts w:ascii="Faktum" w:hAnsi="Faktum" w:cs="MS Shell Dlg 2"/>
          <w:kern w:val="0"/>
          <w:lang w:val="en-US"/>
        </w:rPr>
        <w:t xml:space="preserve">. </w:t>
      </w:r>
      <w:r w:rsidR="00855EBF">
        <w:rPr>
          <w:rFonts w:ascii="Faktum" w:hAnsi="Faktum" w:cs="MS Shell Dlg 2"/>
          <w:kern w:val="0"/>
          <w:lang w:val="en-US"/>
        </w:rPr>
        <w:t xml:space="preserve">London, </w:t>
      </w:r>
      <w:r w:rsidR="00B761C2">
        <w:rPr>
          <w:rFonts w:ascii="Faktum" w:hAnsi="Faktum" w:cs="MS Shell Dlg 2"/>
          <w:kern w:val="0"/>
          <w:lang w:val="en-US"/>
        </w:rPr>
        <w:t>2016.</w:t>
      </w:r>
    </w:p>
    <w:p w14:paraId="342CCA88" w14:textId="3761D24B" w:rsidR="00FF711C" w:rsidRDefault="00A674FC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>
        <w:rPr>
          <w:rFonts w:ascii="Faktum" w:hAnsi="Faktum" w:cs="MS Shell Dlg 2"/>
          <w:kern w:val="0"/>
          <w:lang w:val="en-US"/>
        </w:rPr>
        <w:t xml:space="preserve">Holly Shaw, </w:t>
      </w:r>
      <w:r w:rsidRPr="000443FF">
        <w:rPr>
          <w:rFonts w:ascii="Faktum" w:hAnsi="Faktum" w:cs="MS Shell Dlg 2"/>
          <w:i/>
          <w:iCs/>
          <w:kern w:val="0"/>
          <w:lang w:val="en-US"/>
        </w:rPr>
        <w:t>The creative formula : compose, choreograph, and capture your masterpiece</w:t>
      </w:r>
      <w:r w:rsidR="009840EA">
        <w:rPr>
          <w:rFonts w:ascii="Faktum" w:hAnsi="Faktum" w:cs="MS Shell Dlg 2"/>
          <w:kern w:val="0"/>
          <w:lang w:val="en-US"/>
        </w:rPr>
        <w:t xml:space="preserve">. </w:t>
      </w:r>
      <w:r w:rsidR="002E213C">
        <w:rPr>
          <w:rFonts w:ascii="Faktum" w:hAnsi="Faktum" w:cs="MS Shell Dlg 2"/>
          <w:kern w:val="0"/>
          <w:lang w:val="en-US"/>
        </w:rPr>
        <w:t xml:space="preserve">[Stany </w:t>
      </w:r>
      <w:proofErr w:type="spellStart"/>
      <w:r w:rsidR="002E213C">
        <w:rPr>
          <w:rFonts w:ascii="Faktum" w:hAnsi="Faktum" w:cs="MS Shell Dlg 2"/>
          <w:kern w:val="0"/>
          <w:lang w:val="en-US"/>
        </w:rPr>
        <w:t>Zjednoczone</w:t>
      </w:r>
      <w:proofErr w:type="spellEnd"/>
      <w:r w:rsidR="002E213C">
        <w:rPr>
          <w:rFonts w:ascii="Faktum" w:hAnsi="Faktum" w:cs="MS Shell Dlg 2"/>
          <w:kern w:val="0"/>
          <w:lang w:val="en-US"/>
        </w:rPr>
        <w:t xml:space="preserve">], </w:t>
      </w:r>
      <w:r w:rsidR="00AC0C5E">
        <w:rPr>
          <w:rFonts w:ascii="Faktum" w:hAnsi="Faktum" w:cs="MS Shell Dlg 2"/>
          <w:kern w:val="0"/>
          <w:lang w:val="en-US"/>
        </w:rPr>
        <w:t>2016.</w:t>
      </w:r>
    </w:p>
    <w:p w14:paraId="224411D0" w14:textId="77777777" w:rsidR="006B6A47" w:rsidRDefault="00BF4C13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>Hip-hop dance</w:t>
      </w:r>
      <w:r>
        <w:rPr>
          <w:rFonts w:ascii="Faktum" w:hAnsi="Faktum" w:cs="MS Shell Dlg 2"/>
          <w:kern w:val="0"/>
          <w:lang w:val="en-US"/>
        </w:rPr>
        <w:t xml:space="preserve"> by Audrey DeAngelis and Gina De Angelis. </w:t>
      </w:r>
      <w:r w:rsidR="00B72422">
        <w:rPr>
          <w:rFonts w:ascii="Faktum" w:hAnsi="Faktum" w:cs="MS Shell Dlg 2"/>
          <w:kern w:val="0"/>
          <w:lang w:val="en-US"/>
        </w:rPr>
        <w:t xml:space="preserve"> (Hip-Hop Insider)</w:t>
      </w:r>
      <w:r w:rsidR="006F317B">
        <w:rPr>
          <w:rFonts w:ascii="Faktum" w:hAnsi="Faktum" w:cs="MS Shell Dlg 2"/>
          <w:kern w:val="0"/>
          <w:lang w:val="en-US"/>
        </w:rPr>
        <w:t>. Minneapolis</w:t>
      </w:r>
      <w:r w:rsidR="00A56AB9">
        <w:rPr>
          <w:rFonts w:ascii="Faktum" w:hAnsi="Faktum" w:cs="MS Shell Dlg 2"/>
          <w:kern w:val="0"/>
          <w:lang w:val="en-US"/>
        </w:rPr>
        <w:t>, 2018.</w:t>
      </w:r>
    </w:p>
    <w:p w14:paraId="2485CC71" w14:textId="58ED9590" w:rsidR="00455470" w:rsidRDefault="00455470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 xml:space="preserve">Caribbean dance from </w:t>
      </w:r>
      <w:proofErr w:type="spellStart"/>
      <w:r w:rsidR="009C5116" w:rsidRPr="000443FF">
        <w:rPr>
          <w:rFonts w:ascii="Faktum" w:hAnsi="Faktum" w:cs="MS Shell Dlg 2"/>
          <w:i/>
          <w:iCs/>
          <w:kern w:val="0"/>
          <w:lang w:val="en-US"/>
        </w:rPr>
        <w:t>a</w:t>
      </w:r>
      <w:r w:rsidRPr="000443FF">
        <w:rPr>
          <w:rFonts w:ascii="Faktum" w:hAnsi="Faktum" w:cs="MS Shell Dlg 2"/>
          <w:i/>
          <w:iCs/>
          <w:kern w:val="0"/>
          <w:lang w:val="en-US"/>
        </w:rPr>
        <w:t>baku</w:t>
      </w:r>
      <w:r w:rsidR="009C5116" w:rsidRPr="000443FF">
        <w:rPr>
          <w:rFonts w:ascii="Arial" w:hAnsi="Arial" w:cs="Arial"/>
          <w:i/>
          <w:iCs/>
          <w:kern w:val="0"/>
          <w:lang w:val="en-US"/>
        </w:rPr>
        <w:t>á</w:t>
      </w:r>
      <w:proofErr w:type="spellEnd"/>
      <w:r w:rsidRPr="000443FF">
        <w:rPr>
          <w:rFonts w:ascii="Faktum" w:hAnsi="Faktum" w:cs="MS Shell Dlg 2"/>
          <w:i/>
          <w:iCs/>
          <w:kern w:val="0"/>
          <w:lang w:val="en-US"/>
        </w:rPr>
        <w:t xml:space="preserve"> to </w:t>
      </w:r>
      <w:r w:rsidR="006B6A47" w:rsidRPr="000443FF">
        <w:rPr>
          <w:rFonts w:ascii="Faktum" w:hAnsi="Faktum" w:cs="MS Shell Dlg 2"/>
          <w:i/>
          <w:iCs/>
          <w:kern w:val="0"/>
          <w:lang w:val="en-US"/>
        </w:rPr>
        <w:t>z</w:t>
      </w:r>
      <w:r w:rsidRPr="000443FF">
        <w:rPr>
          <w:rFonts w:ascii="Faktum" w:hAnsi="Faktum" w:cs="MS Shell Dlg 2"/>
          <w:i/>
          <w:iCs/>
          <w:kern w:val="0"/>
          <w:lang w:val="en-US"/>
        </w:rPr>
        <w:t>ouk : how movement shapes identity</w:t>
      </w:r>
      <w:r w:rsidRPr="006B6A47">
        <w:rPr>
          <w:rFonts w:ascii="Faktum" w:hAnsi="Faktum" w:cs="MS Shell Dlg 2"/>
          <w:kern w:val="0"/>
          <w:lang w:val="en-US"/>
        </w:rPr>
        <w:t>, edited by Susanna Sloat.</w:t>
      </w:r>
      <w:r w:rsidR="00AE64E6" w:rsidRPr="006B6A47">
        <w:rPr>
          <w:rFonts w:ascii="Faktum" w:hAnsi="Faktum" w:cs="MS Shell Dlg 2"/>
          <w:kern w:val="0"/>
          <w:lang w:val="en-US"/>
        </w:rPr>
        <w:t xml:space="preserve"> Gainesville, 2005.</w:t>
      </w:r>
    </w:p>
    <w:p w14:paraId="1F60567F" w14:textId="5A84C156" w:rsidR="006443C1" w:rsidRDefault="006443C1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 xml:space="preserve">The Oxford </w:t>
      </w:r>
      <w:r w:rsidR="008661E9" w:rsidRPr="000443FF">
        <w:rPr>
          <w:rFonts w:ascii="Faktum" w:hAnsi="Faktum" w:cs="MS Shell Dlg 2"/>
          <w:i/>
          <w:iCs/>
          <w:kern w:val="0"/>
          <w:lang w:val="en-US"/>
        </w:rPr>
        <w:t>h</w:t>
      </w:r>
      <w:r w:rsidRPr="000443FF">
        <w:rPr>
          <w:rFonts w:ascii="Faktum" w:hAnsi="Faktum" w:cs="MS Shell Dlg 2"/>
          <w:i/>
          <w:iCs/>
          <w:kern w:val="0"/>
          <w:lang w:val="en-US"/>
        </w:rPr>
        <w:t>andbook of music and the brain</w:t>
      </w:r>
      <w:r w:rsidR="008661E9">
        <w:rPr>
          <w:rFonts w:ascii="Faktum" w:hAnsi="Faktum" w:cs="MS Shell Dlg 2"/>
          <w:kern w:val="0"/>
          <w:lang w:val="en-US"/>
        </w:rPr>
        <w:t>, edited by Michael H. Thaut, Donald A. Hodges.</w:t>
      </w:r>
      <w:r w:rsidR="007D359A">
        <w:rPr>
          <w:rFonts w:ascii="Faktum" w:hAnsi="Faktum" w:cs="MS Shell Dlg 2"/>
          <w:kern w:val="0"/>
          <w:lang w:val="en-US"/>
        </w:rPr>
        <w:t xml:space="preserve"> New York, </w:t>
      </w:r>
      <w:r w:rsidR="004158C7">
        <w:rPr>
          <w:rFonts w:ascii="Faktum" w:hAnsi="Faktum" w:cs="MS Shell Dlg 2"/>
          <w:kern w:val="0"/>
          <w:lang w:val="en-US"/>
        </w:rPr>
        <w:t>2021.</w:t>
      </w:r>
    </w:p>
    <w:p w14:paraId="4680A8A7" w14:textId="5988B9E9" w:rsidR="008B0154" w:rsidRDefault="002537F6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 xml:space="preserve">Fanny </w:t>
      </w:r>
      <w:proofErr w:type="spellStart"/>
      <w:r w:rsidRPr="000443FF">
        <w:rPr>
          <w:rFonts w:ascii="Faktum" w:hAnsi="Faktum" w:cs="MS Shell Dlg 2"/>
          <w:i/>
          <w:iCs/>
          <w:kern w:val="0"/>
          <w:lang w:val="en-US"/>
        </w:rPr>
        <w:t>Elssler’s</w:t>
      </w:r>
      <w:proofErr w:type="spellEnd"/>
      <w:r w:rsidRPr="000443FF">
        <w:rPr>
          <w:rFonts w:ascii="Faktum" w:hAnsi="Faktum" w:cs="MS Shell Dlg 2"/>
          <w:i/>
          <w:iCs/>
          <w:kern w:val="0"/>
          <w:lang w:val="en-US"/>
        </w:rPr>
        <w:t xml:space="preserve"> Cachucha</w:t>
      </w:r>
      <w:r w:rsidR="00EB18A1" w:rsidRPr="000443FF">
        <w:rPr>
          <w:rFonts w:ascii="Faktum" w:hAnsi="Faktum" w:cs="MS Shell Dlg 2"/>
          <w:i/>
          <w:iCs/>
          <w:kern w:val="0"/>
          <w:lang w:val="en-US"/>
        </w:rPr>
        <w:t xml:space="preserve"> : transcribed from the original Zorn notation</w:t>
      </w:r>
      <w:r w:rsidR="00EB18A1">
        <w:rPr>
          <w:rFonts w:ascii="Faktum" w:hAnsi="Faktum" w:cs="MS Shell Dlg 2"/>
          <w:kern w:val="0"/>
          <w:lang w:val="en-US"/>
        </w:rPr>
        <w:t xml:space="preserve"> by Ann Hutchinson ; styled by Felisa Victoria.</w:t>
      </w:r>
      <w:r w:rsidR="004E180B">
        <w:rPr>
          <w:rFonts w:ascii="Faktum" w:hAnsi="Faktum" w:cs="MS Shell Dlg 2"/>
          <w:kern w:val="0"/>
          <w:lang w:val="en-US"/>
        </w:rPr>
        <w:t xml:space="preserve"> New York, 1981.</w:t>
      </w:r>
    </w:p>
    <w:p w14:paraId="5A796DF0" w14:textId="1BB0ED60" w:rsidR="00A75342" w:rsidRDefault="00A75342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0443FF">
        <w:rPr>
          <w:rFonts w:ascii="Faktum" w:hAnsi="Faktum" w:cs="MS Shell Dlg 2"/>
          <w:i/>
          <w:iCs/>
          <w:kern w:val="0"/>
          <w:lang w:val="en-US"/>
        </w:rPr>
        <w:t>The Cambr</w:t>
      </w:r>
      <w:r w:rsidR="00831932" w:rsidRPr="000443FF">
        <w:rPr>
          <w:rFonts w:ascii="Faktum" w:hAnsi="Faktum" w:cs="MS Shell Dlg 2"/>
          <w:i/>
          <w:iCs/>
          <w:kern w:val="0"/>
          <w:lang w:val="en-US"/>
        </w:rPr>
        <w:t>idge companion to women in music since 1</w:t>
      </w:r>
      <w:r w:rsidR="00990407" w:rsidRPr="000443FF">
        <w:rPr>
          <w:rFonts w:ascii="Faktum" w:hAnsi="Faktum" w:cs="MS Shell Dlg 2"/>
          <w:i/>
          <w:iCs/>
          <w:kern w:val="0"/>
          <w:lang w:val="en-US"/>
        </w:rPr>
        <w:t>900</w:t>
      </w:r>
      <w:r w:rsidR="00B26653">
        <w:rPr>
          <w:rFonts w:ascii="Faktum" w:hAnsi="Faktum" w:cs="MS Shell Dlg 2"/>
          <w:kern w:val="0"/>
          <w:lang w:val="en-US"/>
        </w:rPr>
        <w:t xml:space="preserve">, edited by Laura Hamer. </w:t>
      </w:r>
      <w:r w:rsidR="00561382">
        <w:rPr>
          <w:rFonts w:ascii="Faktum" w:hAnsi="Faktum" w:cs="MS Shell Dlg 2"/>
          <w:kern w:val="0"/>
          <w:lang w:val="en-US"/>
        </w:rPr>
        <w:t xml:space="preserve">New York, </w:t>
      </w:r>
      <w:r w:rsidR="00811D5C">
        <w:rPr>
          <w:rFonts w:ascii="Faktum" w:hAnsi="Faktum" w:cs="MS Shell Dlg 2"/>
          <w:kern w:val="0"/>
          <w:lang w:val="en-US"/>
        </w:rPr>
        <w:t>2021.</w:t>
      </w:r>
    </w:p>
    <w:p w14:paraId="208362CF" w14:textId="77777777" w:rsidR="004D678F" w:rsidRDefault="005D1046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4B3779">
        <w:rPr>
          <w:rFonts w:ascii="Faktum" w:hAnsi="Faktum" w:cs="MS Shell Dlg 2"/>
          <w:i/>
          <w:iCs/>
          <w:kern w:val="0"/>
          <w:lang w:val="en-US"/>
        </w:rPr>
        <w:t>Liz Lerman’s Critical response process</w:t>
      </w:r>
      <w:r w:rsidR="00786C1C" w:rsidRPr="004B3779">
        <w:rPr>
          <w:rFonts w:ascii="Faktum" w:hAnsi="Faktum" w:cs="MS Shell Dlg 2"/>
          <w:i/>
          <w:iCs/>
          <w:kern w:val="0"/>
          <w:lang w:val="en-US"/>
        </w:rPr>
        <w:t xml:space="preserve"> : a method for getting useful feedback on anything you make, from dance to dessert</w:t>
      </w:r>
      <w:r w:rsidR="007879FE">
        <w:rPr>
          <w:rFonts w:ascii="Faktum" w:hAnsi="Faktum" w:cs="MS Shell Dlg 2"/>
          <w:kern w:val="0"/>
          <w:lang w:val="en-US"/>
        </w:rPr>
        <w:t xml:space="preserve"> by Liz Lerman and John Borstel</w:t>
      </w:r>
      <w:r w:rsidR="00D70911">
        <w:rPr>
          <w:rFonts w:ascii="Faktum" w:hAnsi="Faktum" w:cs="MS Shell Dlg 2"/>
          <w:kern w:val="0"/>
          <w:lang w:val="en-US"/>
        </w:rPr>
        <w:t>. 2003.</w:t>
      </w:r>
    </w:p>
    <w:p w14:paraId="4E9CEACF" w14:textId="36D83C05" w:rsidR="006A4103" w:rsidRDefault="0091694D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4B3779">
        <w:rPr>
          <w:rFonts w:ascii="Faktum" w:hAnsi="Faktum" w:cs="MS Shell Dlg 2"/>
          <w:i/>
          <w:iCs/>
          <w:kern w:val="0"/>
          <w:lang w:val="en-US"/>
        </w:rPr>
        <w:t xml:space="preserve">The illustrated dance </w:t>
      </w:r>
      <w:r w:rsidR="00D31845" w:rsidRPr="004B3779">
        <w:rPr>
          <w:rFonts w:ascii="Faktum" w:hAnsi="Faktum" w:cs="MS Shell Dlg 2"/>
          <w:i/>
          <w:iCs/>
          <w:kern w:val="0"/>
          <w:lang w:val="en-US"/>
        </w:rPr>
        <w:t>technique</w:t>
      </w:r>
      <w:r w:rsidRPr="004B3779">
        <w:rPr>
          <w:rFonts w:ascii="Faktum" w:hAnsi="Faktum" w:cs="MS Shell Dlg 2"/>
          <w:i/>
          <w:iCs/>
          <w:kern w:val="0"/>
          <w:lang w:val="en-US"/>
        </w:rPr>
        <w:t xml:space="preserve"> of Jo</w:t>
      </w:r>
      <w:r w:rsidR="00A57D35" w:rsidRPr="004B3779">
        <w:rPr>
          <w:rFonts w:ascii="Faktum" w:hAnsi="Faktum" w:cs="MS Shell Dlg 2"/>
          <w:i/>
          <w:iCs/>
          <w:kern w:val="0"/>
          <w:lang w:val="en-US"/>
        </w:rPr>
        <w:t>s</w:t>
      </w:r>
      <w:r w:rsidR="004D678F" w:rsidRPr="004B3779">
        <w:rPr>
          <w:rFonts w:ascii="Faktum" w:hAnsi="Faktum" w:cs="Arial"/>
          <w:i/>
          <w:iCs/>
          <w:kern w:val="0"/>
          <w:lang w:val="en-US"/>
        </w:rPr>
        <w:t>é</w:t>
      </w:r>
      <w:r w:rsidR="00A57D35" w:rsidRPr="004B3779">
        <w:rPr>
          <w:rFonts w:ascii="Faktum" w:hAnsi="Faktum" w:cs="MS Shell Dlg 2"/>
          <w:i/>
          <w:iCs/>
          <w:kern w:val="0"/>
          <w:lang w:val="en-US"/>
        </w:rPr>
        <w:t xml:space="preserve"> Limón</w:t>
      </w:r>
      <w:r w:rsidR="00A57D35" w:rsidRPr="004D678F">
        <w:rPr>
          <w:rFonts w:ascii="Faktum" w:hAnsi="Faktum" w:cs="MS Shell Dlg 2"/>
          <w:kern w:val="0"/>
          <w:lang w:val="en-US"/>
        </w:rPr>
        <w:t xml:space="preserve"> by Daniel Lewis.</w:t>
      </w:r>
      <w:r w:rsidR="001A0128" w:rsidRPr="004D678F">
        <w:rPr>
          <w:rFonts w:ascii="Faktum" w:hAnsi="Faktum" w:cs="MS Shell Dlg 2"/>
          <w:kern w:val="0"/>
          <w:lang w:val="en-US"/>
        </w:rPr>
        <w:t xml:space="preserve"> H</w:t>
      </w:r>
      <w:r w:rsidR="00380D65" w:rsidRPr="004D678F">
        <w:rPr>
          <w:rFonts w:ascii="Faktum" w:hAnsi="Faktum" w:cs="MS Shell Dlg 2"/>
          <w:kern w:val="0"/>
          <w:lang w:val="en-US"/>
        </w:rPr>
        <w:t xml:space="preserve">ightstown, </w:t>
      </w:r>
      <w:r w:rsidR="00956E63" w:rsidRPr="004D678F">
        <w:rPr>
          <w:rFonts w:ascii="Faktum" w:hAnsi="Faktum" w:cs="MS Shell Dlg 2"/>
          <w:kern w:val="0"/>
          <w:lang w:val="en-US"/>
        </w:rPr>
        <w:t>1973.</w:t>
      </w:r>
    </w:p>
    <w:p w14:paraId="290B1299" w14:textId="776597F2" w:rsidR="00362AF2" w:rsidRDefault="0073046D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>
        <w:rPr>
          <w:rFonts w:ascii="Faktum" w:hAnsi="Faktum" w:cs="MS Shell Dlg 2"/>
          <w:kern w:val="0"/>
          <w:lang w:val="en-US"/>
        </w:rPr>
        <w:t xml:space="preserve">Andrea Olsen with Caryn McHose, </w:t>
      </w:r>
      <w:r w:rsidR="00241554" w:rsidRPr="004B3779">
        <w:rPr>
          <w:rFonts w:ascii="Faktum" w:hAnsi="Faktum" w:cs="MS Shell Dlg 2"/>
          <w:i/>
          <w:iCs/>
          <w:kern w:val="0"/>
          <w:lang w:val="en-US"/>
        </w:rPr>
        <w:t>The place of dance</w:t>
      </w:r>
      <w:r w:rsidR="00C27DEC" w:rsidRPr="004B3779">
        <w:rPr>
          <w:rFonts w:ascii="Faktum" w:hAnsi="Faktum" w:cs="MS Shell Dlg 2"/>
          <w:i/>
          <w:iCs/>
          <w:kern w:val="0"/>
          <w:lang w:val="en-US"/>
        </w:rPr>
        <w:t xml:space="preserve"> : a somatic guide to dancing and dance making</w:t>
      </w:r>
      <w:r>
        <w:rPr>
          <w:rFonts w:ascii="Faktum" w:hAnsi="Faktum" w:cs="MS Shell Dlg 2"/>
          <w:kern w:val="0"/>
          <w:lang w:val="en-US"/>
        </w:rPr>
        <w:t>.</w:t>
      </w:r>
      <w:r w:rsidR="0039484D">
        <w:rPr>
          <w:rFonts w:ascii="Faktum" w:hAnsi="Faktum" w:cs="MS Shell Dlg 2"/>
          <w:kern w:val="0"/>
          <w:lang w:val="en-US"/>
        </w:rPr>
        <w:t xml:space="preserve"> </w:t>
      </w:r>
      <w:r w:rsidR="009362C5">
        <w:rPr>
          <w:rFonts w:ascii="Faktum" w:hAnsi="Faktum" w:cs="MS Shell Dlg 2"/>
          <w:kern w:val="0"/>
          <w:lang w:val="en-US"/>
        </w:rPr>
        <w:t xml:space="preserve">Middletown, </w:t>
      </w:r>
      <w:r w:rsidR="00DF4E55">
        <w:rPr>
          <w:rFonts w:ascii="Faktum" w:hAnsi="Faktum" w:cs="MS Shell Dlg 2"/>
          <w:kern w:val="0"/>
          <w:lang w:val="en-US"/>
        </w:rPr>
        <w:t>2014.</w:t>
      </w:r>
    </w:p>
    <w:p w14:paraId="59684B17" w14:textId="6B3F84FB" w:rsidR="00607F28" w:rsidRDefault="000E6757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>
        <w:rPr>
          <w:rFonts w:ascii="Faktum" w:hAnsi="Faktum" w:cs="MS Shell Dlg 2"/>
          <w:kern w:val="0"/>
          <w:lang w:val="en-US"/>
        </w:rPr>
        <w:t xml:space="preserve">Lynn </w:t>
      </w:r>
      <w:proofErr w:type="spellStart"/>
      <w:r>
        <w:rPr>
          <w:rFonts w:ascii="Faktum" w:hAnsi="Faktum" w:cs="MS Shell Dlg 2"/>
          <w:kern w:val="0"/>
          <w:lang w:val="en-US"/>
        </w:rPr>
        <w:t>Grarafola</w:t>
      </w:r>
      <w:proofErr w:type="spellEnd"/>
      <w:r>
        <w:rPr>
          <w:rFonts w:ascii="Faktum" w:hAnsi="Faktum" w:cs="MS Shell Dlg 2"/>
          <w:kern w:val="0"/>
          <w:lang w:val="en-US"/>
        </w:rPr>
        <w:t xml:space="preserve">, </w:t>
      </w:r>
      <w:r w:rsidRPr="004B3779">
        <w:rPr>
          <w:rFonts w:ascii="Faktum" w:hAnsi="Faktum" w:cs="MS Shell Dlg 2"/>
          <w:i/>
          <w:iCs/>
          <w:kern w:val="0"/>
          <w:lang w:val="en-US"/>
        </w:rPr>
        <w:t>La Nijinska : choreographer of the modern</w:t>
      </w:r>
      <w:r>
        <w:rPr>
          <w:rFonts w:ascii="Faktum" w:hAnsi="Faktum" w:cs="MS Shell Dlg 2"/>
          <w:kern w:val="0"/>
          <w:lang w:val="en-US"/>
        </w:rPr>
        <w:t>.</w:t>
      </w:r>
      <w:r w:rsidR="00BF7893">
        <w:rPr>
          <w:rFonts w:ascii="Faktum" w:hAnsi="Faktum" w:cs="MS Shell Dlg 2"/>
          <w:kern w:val="0"/>
          <w:lang w:val="en-US"/>
        </w:rPr>
        <w:t xml:space="preserve"> New York, 2022.</w:t>
      </w:r>
    </w:p>
    <w:p w14:paraId="4DE7758C" w14:textId="77777777" w:rsidR="00F86110" w:rsidRDefault="000C7251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Alles </w:t>
      </w: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dreht</w:t>
      </w:r>
      <w:proofErr w:type="spellEnd"/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 </w:t>
      </w: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sich</w:t>
      </w:r>
      <w:proofErr w:type="spellEnd"/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… und </w:t>
      </w: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bewegt</w:t>
      </w:r>
      <w:proofErr w:type="spellEnd"/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 </w:t>
      </w: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sich</w:t>
      </w:r>
      <w:proofErr w:type="spellEnd"/>
      <w:r w:rsidR="001D6884" w:rsidRPr="00B63C72">
        <w:rPr>
          <w:rFonts w:ascii="Faktum" w:hAnsi="Faktum" w:cs="MS Shell Dlg 2"/>
          <w:i/>
          <w:iCs/>
          <w:kern w:val="0"/>
          <w:lang w:val="en-US"/>
        </w:rPr>
        <w:t xml:space="preserve"> : der </w:t>
      </w:r>
      <w:r w:rsidR="00291D2B" w:rsidRPr="00B63C72">
        <w:rPr>
          <w:rFonts w:ascii="Faktum" w:hAnsi="Faktum" w:cs="MS Shell Dlg 2"/>
          <w:i/>
          <w:iCs/>
          <w:kern w:val="0"/>
          <w:lang w:val="en-US"/>
        </w:rPr>
        <w:t>Tanz und das Kin</w:t>
      </w:r>
      <w:r w:rsidR="006803D6" w:rsidRPr="00B63C72">
        <w:rPr>
          <w:rFonts w:ascii="Faktum" w:hAnsi="Faktum" w:cs="MS Shell Dlg 2"/>
          <w:i/>
          <w:iCs/>
          <w:kern w:val="0"/>
          <w:lang w:val="en-US"/>
        </w:rPr>
        <w:t>o</w:t>
      </w:r>
      <w:r w:rsidR="00291D2B">
        <w:rPr>
          <w:rFonts w:ascii="Faktum" w:hAnsi="Faktum" w:cs="MS Shell Dlg 2"/>
          <w:kern w:val="0"/>
          <w:lang w:val="en-US"/>
        </w:rPr>
        <w:t xml:space="preserve">, </w:t>
      </w:r>
      <w:proofErr w:type="spellStart"/>
      <w:r w:rsidR="00291D2B">
        <w:rPr>
          <w:rFonts w:ascii="Faktum" w:hAnsi="Faktum" w:cs="MS Shell Dlg 2"/>
          <w:kern w:val="0"/>
          <w:lang w:val="en-US"/>
        </w:rPr>
        <w:t>herausgegeben</w:t>
      </w:r>
      <w:proofErr w:type="spellEnd"/>
      <w:r w:rsidR="00291D2B">
        <w:rPr>
          <w:rFonts w:ascii="Faktum" w:hAnsi="Faktum" w:cs="MS Shell Dlg 2"/>
          <w:kern w:val="0"/>
          <w:lang w:val="en-US"/>
        </w:rPr>
        <w:t xml:space="preserve"> von U</w:t>
      </w:r>
      <w:r w:rsidR="00917F22">
        <w:rPr>
          <w:rFonts w:ascii="Faktum" w:hAnsi="Faktum" w:cs="MS Shell Dlg 2"/>
          <w:kern w:val="0"/>
          <w:lang w:val="en-US"/>
        </w:rPr>
        <w:t>rsula von Keitz und Philipp Stiasny</w:t>
      </w:r>
      <w:r w:rsidR="00E73052">
        <w:rPr>
          <w:rFonts w:ascii="Faktum" w:hAnsi="Faktum" w:cs="MS Shell Dlg 2"/>
          <w:kern w:val="0"/>
          <w:lang w:val="en-US"/>
        </w:rPr>
        <w:t xml:space="preserve">. </w:t>
      </w:r>
      <w:r w:rsidR="006803D6">
        <w:rPr>
          <w:rFonts w:ascii="Faktum" w:hAnsi="Faktum" w:cs="MS Shell Dlg 2"/>
          <w:kern w:val="0"/>
          <w:lang w:val="en-US"/>
        </w:rPr>
        <w:t>Marburg, 2017.</w:t>
      </w:r>
    </w:p>
    <w:p w14:paraId="618DAE7A" w14:textId="4395510E" w:rsidR="00437081" w:rsidRDefault="00BE1224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B63C72">
        <w:rPr>
          <w:rFonts w:ascii="Faktum" w:hAnsi="Faktum" w:cs="MS Shell Dlg 2"/>
          <w:i/>
          <w:iCs/>
          <w:kern w:val="0"/>
          <w:lang w:val="en-US"/>
        </w:rPr>
        <w:t>The world of music video</w:t>
      </w:r>
      <w:r w:rsidR="006F0ED2" w:rsidRPr="00456B6A">
        <w:rPr>
          <w:rFonts w:ascii="Faktum" w:hAnsi="Faktum" w:cs="MS Shell Dlg 2"/>
          <w:kern w:val="0"/>
          <w:lang w:val="en-US"/>
        </w:rPr>
        <w:t>, edited by Ralf Beil.</w:t>
      </w:r>
      <w:r w:rsidR="00A22260" w:rsidRPr="00456B6A">
        <w:rPr>
          <w:rFonts w:ascii="Faktum" w:hAnsi="Faktum" w:cs="MS Shell Dlg 2"/>
          <w:kern w:val="0"/>
          <w:lang w:val="en-US"/>
        </w:rPr>
        <w:t xml:space="preserve"> </w:t>
      </w:r>
      <w:proofErr w:type="spellStart"/>
      <w:r w:rsidR="00A22260" w:rsidRPr="00F86110">
        <w:rPr>
          <w:rFonts w:ascii="Faktum" w:hAnsi="Faktum" w:cs="MS Shell Dlg 2"/>
          <w:kern w:val="0"/>
          <w:lang w:val="en-US"/>
        </w:rPr>
        <w:t>V</w:t>
      </w:r>
      <w:r w:rsidR="00003274" w:rsidRPr="00F86110">
        <w:rPr>
          <w:rFonts w:ascii="Faktum" w:hAnsi="Faktum" w:cs="Arial"/>
          <w:kern w:val="0"/>
          <w:lang w:val="en-US"/>
        </w:rPr>
        <w:t>ö</w:t>
      </w:r>
      <w:r w:rsidR="00003274" w:rsidRPr="00F86110">
        <w:rPr>
          <w:rFonts w:ascii="Faktum" w:hAnsi="Faktum" w:cs="MS Shell Dlg 2"/>
          <w:kern w:val="0"/>
          <w:lang w:val="en-US"/>
        </w:rPr>
        <w:t>lklingen</w:t>
      </w:r>
      <w:proofErr w:type="spellEnd"/>
      <w:r w:rsidR="00D224F4" w:rsidRPr="00F86110">
        <w:rPr>
          <w:rFonts w:ascii="Faktum" w:hAnsi="Faktum" w:cs="MS Shell Dlg 2"/>
          <w:kern w:val="0"/>
          <w:lang w:val="en-US"/>
        </w:rPr>
        <w:t xml:space="preserve">, </w:t>
      </w:r>
      <w:r w:rsidR="00456B6A" w:rsidRPr="00F86110">
        <w:rPr>
          <w:rFonts w:ascii="Faktum" w:hAnsi="Faktum" w:cs="MS Shell Dlg 2"/>
          <w:kern w:val="0"/>
          <w:lang w:val="en-US"/>
        </w:rPr>
        <w:t>2022.</w:t>
      </w:r>
    </w:p>
    <w:p w14:paraId="5CF9FF75" w14:textId="0ABD5DDA" w:rsidR="00AD5F4A" w:rsidRDefault="00EF4D9D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r w:rsidRPr="00B63C72">
        <w:rPr>
          <w:rFonts w:ascii="Faktum" w:hAnsi="Faktum" w:cs="MS Shell Dlg 2"/>
          <w:i/>
          <w:iCs/>
          <w:kern w:val="0"/>
          <w:lang w:val="en-US"/>
        </w:rPr>
        <w:t>The Oxford handbook of hip hop dance studies</w:t>
      </w:r>
      <w:r>
        <w:rPr>
          <w:rFonts w:ascii="Faktum" w:hAnsi="Faktum" w:cs="MS Shell Dlg 2"/>
          <w:kern w:val="0"/>
          <w:lang w:val="en-US"/>
        </w:rPr>
        <w:t>, edited by Mary Fogarty and Imani Kai Johnson.</w:t>
      </w:r>
      <w:r w:rsidR="00374323">
        <w:rPr>
          <w:rFonts w:ascii="Faktum" w:hAnsi="Faktum" w:cs="MS Shell Dlg 2"/>
          <w:kern w:val="0"/>
          <w:lang w:val="en-US"/>
        </w:rPr>
        <w:t xml:space="preserve"> New York, </w:t>
      </w:r>
      <w:r w:rsidR="001226AD">
        <w:rPr>
          <w:rFonts w:ascii="Faktum" w:hAnsi="Faktum" w:cs="MS Shell Dlg 2"/>
          <w:kern w:val="0"/>
          <w:lang w:val="en-US"/>
        </w:rPr>
        <w:t>2022.</w:t>
      </w:r>
    </w:p>
    <w:p w14:paraId="28591251" w14:textId="375602EC" w:rsidR="006A66BC" w:rsidRDefault="0003465A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Themerson</w:t>
      </w:r>
      <w:proofErr w:type="spellEnd"/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 Archive. Vol. 1, </w:t>
      </w:r>
      <w:r w:rsidR="001E2367" w:rsidRPr="00B63C72">
        <w:rPr>
          <w:rFonts w:ascii="Faktum" w:hAnsi="Faktum" w:cs="MS Shell Dlg 2"/>
          <w:i/>
          <w:iCs/>
          <w:kern w:val="0"/>
          <w:lang w:val="en-US"/>
        </w:rPr>
        <w:t>Letters and documents</w:t>
      </w:r>
      <w:r w:rsidR="001E2367">
        <w:rPr>
          <w:rFonts w:ascii="Faktum" w:hAnsi="Faktum" w:cs="MS Shell Dlg 2"/>
          <w:kern w:val="0"/>
          <w:lang w:val="en-US"/>
        </w:rPr>
        <w:t>, edited by Jasia Reichardt and Nick Wadley</w:t>
      </w:r>
      <w:r w:rsidR="00B54A74">
        <w:rPr>
          <w:rFonts w:ascii="Faktum" w:hAnsi="Faktum" w:cs="MS Shell Dlg 2"/>
          <w:kern w:val="0"/>
          <w:lang w:val="en-US"/>
        </w:rPr>
        <w:t xml:space="preserve">. London, </w:t>
      </w:r>
      <w:r w:rsidR="007036A9">
        <w:rPr>
          <w:rFonts w:ascii="Faktum" w:hAnsi="Faktum" w:cs="MS Shell Dlg 2"/>
          <w:kern w:val="0"/>
          <w:lang w:val="en-US"/>
        </w:rPr>
        <w:t>2020.</w:t>
      </w:r>
    </w:p>
    <w:p w14:paraId="3AB4261B" w14:textId="2686AB74" w:rsidR="00A20AFE" w:rsidRDefault="006916EC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Themerson</w:t>
      </w:r>
      <w:proofErr w:type="spellEnd"/>
      <w:r w:rsidR="00171FB4" w:rsidRPr="00B63C72">
        <w:rPr>
          <w:rFonts w:ascii="Faktum" w:hAnsi="Faktum" w:cs="MS Shell Dlg 2"/>
          <w:i/>
          <w:iCs/>
          <w:kern w:val="0"/>
          <w:lang w:val="en-US"/>
        </w:rPr>
        <w:t xml:space="preserve"> Archive.</w:t>
      </w:r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 Vol. 2, The </w:t>
      </w: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t>Themersons</w:t>
      </w:r>
      <w:proofErr w:type="spellEnd"/>
      <w:r>
        <w:rPr>
          <w:rFonts w:ascii="Faktum" w:hAnsi="Faktum" w:cs="MS Shell Dlg 2"/>
          <w:kern w:val="0"/>
          <w:lang w:val="en-US"/>
        </w:rPr>
        <w:t>, edited by Jasia Reichardt and Nick Wadley.</w:t>
      </w:r>
      <w:r w:rsidR="000F03F4">
        <w:rPr>
          <w:rFonts w:ascii="Faktum" w:hAnsi="Faktum" w:cs="MS Shell Dlg 2"/>
          <w:kern w:val="0"/>
          <w:lang w:val="en-US"/>
        </w:rPr>
        <w:t xml:space="preserve"> London, 2</w:t>
      </w:r>
      <w:r w:rsidR="00171FB4">
        <w:rPr>
          <w:rFonts w:ascii="Faktum" w:hAnsi="Faktum" w:cs="MS Shell Dlg 2"/>
          <w:kern w:val="0"/>
          <w:lang w:val="en-US"/>
        </w:rPr>
        <w:t>020.</w:t>
      </w:r>
    </w:p>
    <w:p w14:paraId="1FE2BA59" w14:textId="479E9A85" w:rsidR="00950186" w:rsidRPr="00F86110" w:rsidRDefault="00380156" w:rsidP="000C2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aktum" w:hAnsi="Faktum" w:cs="MS Shell Dlg 2"/>
          <w:kern w:val="0"/>
          <w:lang w:val="en-US"/>
        </w:rPr>
      </w:pPr>
      <w:proofErr w:type="spellStart"/>
      <w:r w:rsidRPr="00B63C72">
        <w:rPr>
          <w:rFonts w:ascii="Faktum" w:hAnsi="Faktum" w:cs="MS Shell Dlg 2"/>
          <w:i/>
          <w:iCs/>
          <w:kern w:val="0"/>
          <w:lang w:val="en-US"/>
        </w:rPr>
        <w:lastRenderedPageBreak/>
        <w:t>Themerson</w:t>
      </w:r>
      <w:proofErr w:type="spellEnd"/>
      <w:r w:rsidRPr="00B63C72">
        <w:rPr>
          <w:rFonts w:ascii="Faktum" w:hAnsi="Faktum" w:cs="MS Shell Dlg 2"/>
          <w:i/>
          <w:iCs/>
          <w:kern w:val="0"/>
          <w:lang w:val="en-US"/>
        </w:rPr>
        <w:t xml:space="preserve"> Archive. Vol. 3, </w:t>
      </w:r>
      <w:proofErr w:type="spellStart"/>
      <w:r w:rsidR="001B0C10" w:rsidRPr="00B63C72">
        <w:rPr>
          <w:rFonts w:ascii="Faktum" w:hAnsi="Faktum" w:cs="MS Shell Dlg 2"/>
          <w:i/>
          <w:iCs/>
          <w:kern w:val="0"/>
          <w:lang w:val="en-US"/>
        </w:rPr>
        <w:t>Gaberbocchus</w:t>
      </w:r>
      <w:proofErr w:type="spellEnd"/>
      <w:r w:rsidR="001B0C10">
        <w:rPr>
          <w:rFonts w:ascii="Faktum" w:hAnsi="Faktum" w:cs="MS Shell Dlg 2"/>
          <w:kern w:val="0"/>
          <w:lang w:val="en-US"/>
        </w:rPr>
        <w:t xml:space="preserve">, edited by Jasia Reichardt and Nick Wadley. </w:t>
      </w:r>
      <w:r w:rsidR="00EA01F6">
        <w:rPr>
          <w:rFonts w:ascii="Faktum" w:hAnsi="Faktum" w:cs="MS Shell Dlg 2"/>
          <w:kern w:val="0"/>
          <w:lang w:val="en-US"/>
        </w:rPr>
        <w:t xml:space="preserve">London, </w:t>
      </w:r>
      <w:r w:rsidR="00F80839">
        <w:rPr>
          <w:rFonts w:ascii="Faktum" w:hAnsi="Faktum" w:cs="MS Shell Dlg 2"/>
          <w:kern w:val="0"/>
          <w:lang w:val="en-US"/>
        </w:rPr>
        <w:t>2020.</w:t>
      </w:r>
    </w:p>
    <w:sectPr w:rsidR="00950186" w:rsidRPr="00F86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BDE9" w14:textId="77777777" w:rsidR="007F3FA4" w:rsidRDefault="007F3FA4" w:rsidP="0018383A">
      <w:pPr>
        <w:spacing w:after="0" w:line="240" w:lineRule="auto"/>
      </w:pPr>
      <w:r>
        <w:separator/>
      </w:r>
    </w:p>
  </w:endnote>
  <w:endnote w:type="continuationSeparator" w:id="0">
    <w:p w14:paraId="38AD6884" w14:textId="77777777" w:rsidR="007F3FA4" w:rsidRDefault="007F3FA4" w:rsidP="001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6250"/>
      <w:docPartObj>
        <w:docPartGallery w:val="Page Numbers (Bottom of Page)"/>
        <w:docPartUnique/>
      </w:docPartObj>
    </w:sdtPr>
    <w:sdtContent>
      <w:p w14:paraId="0FFA276A" w14:textId="23EB06B2" w:rsidR="0018383A" w:rsidRDefault="00183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12CA0" w14:textId="77777777" w:rsidR="0018383A" w:rsidRDefault="0018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BB0F" w14:textId="77777777" w:rsidR="007F3FA4" w:rsidRDefault="007F3FA4" w:rsidP="0018383A">
      <w:pPr>
        <w:spacing w:after="0" w:line="240" w:lineRule="auto"/>
      </w:pPr>
      <w:r>
        <w:separator/>
      </w:r>
    </w:p>
  </w:footnote>
  <w:footnote w:type="continuationSeparator" w:id="0">
    <w:p w14:paraId="448D0984" w14:textId="77777777" w:rsidR="007F3FA4" w:rsidRDefault="007F3FA4" w:rsidP="0018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430"/>
    <w:multiLevelType w:val="hybridMultilevel"/>
    <w:tmpl w:val="A044CA3E"/>
    <w:lvl w:ilvl="0" w:tplc="A342A968">
      <w:start w:val="1"/>
      <w:numFmt w:val="decimal"/>
      <w:lvlText w:val="%1."/>
      <w:lvlJc w:val="left"/>
      <w:pPr>
        <w:ind w:left="720" w:hanging="360"/>
      </w:pPr>
      <w:rPr>
        <w:rFonts w:ascii="Faktum" w:hAnsi="Faktum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395B"/>
    <w:multiLevelType w:val="hybridMultilevel"/>
    <w:tmpl w:val="04384A08"/>
    <w:lvl w:ilvl="0" w:tplc="B02C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93F16"/>
    <w:multiLevelType w:val="hybridMultilevel"/>
    <w:tmpl w:val="04F4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6828">
    <w:abstractNumId w:val="2"/>
  </w:num>
  <w:num w:numId="2" w16cid:durableId="1891375611">
    <w:abstractNumId w:val="1"/>
  </w:num>
  <w:num w:numId="3" w16cid:durableId="125084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B"/>
    <w:rsid w:val="00003274"/>
    <w:rsid w:val="0003465A"/>
    <w:rsid w:val="000443FF"/>
    <w:rsid w:val="000C257B"/>
    <w:rsid w:val="000C7251"/>
    <w:rsid w:val="000E6757"/>
    <w:rsid w:val="000F03F4"/>
    <w:rsid w:val="001226AD"/>
    <w:rsid w:val="00123518"/>
    <w:rsid w:val="00157E19"/>
    <w:rsid w:val="00171FB4"/>
    <w:rsid w:val="0018383A"/>
    <w:rsid w:val="00185C78"/>
    <w:rsid w:val="001A0128"/>
    <w:rsid w:val="001B0C10"/>
    <w:rsid w:val="001D6884"/>
    <w:rsid w:val="001E2367"/>
    <w:rsid w:val="00200FC2"/>
    <w:rsid w:val="00241554"/>
    <w:rsid w:val="002537F6"/>
    <w:rsid w:val="00291D2B"/>
    <w:rsid w:val="002C286E"/>
    <w:rsid w:val="002E213C"/>
    <w:rsid w:val="00362AF2"/>
    <w:rsid w:val="00374323"/>
    <w:rsid w:val="00380156"/>
    <w:rsid w:val="00380D65"/>
    <w:rsid w:val="0039484D"/>
    <w:rsid w:val="003C1C5F"/>
    <w:rsid w:val="003D3E93"/>
    <w:rsid w:val="004158C7"/>
    <w:rsid w:val="00437081"/>
    <w:rsid w:val="004403C8"/>
    <w:rsid w:val="00455470"/>
    <w:rsid w:val="00456B6A"/>
    <w:rsid w:val="004B3779"/>
    <w:rsid w:val="004D678F"/>
    <w:rsid w:val="004E180B"/>
    <w:rsid w:val="00561382"/>
    <w:rsid w:val="0056777E"/>
    <w:rsid w:val="005D1046"/>
    <w:rsid w:val="00607F28"/>
    <w:rsid w:val="00616255"/>
    <w:rsid w:val="006443C1"/>
    <w:rsid w:val="00664662"/>
    <w:rsid w:val="006803D6"/>
    <w:rsid w:val="006916EC"/>
    <w:rsid w:val="006A4103"/>
    <w:rsid w:val="006A66BC"/>
    <w:rsid w:val="006B6A47"/>
    <w:rsid w:val="006D3628"/>
    <w:rsid w:val="006F0ED2"/>
    <w:rsid w:val="006F317B"/>
    <w:rsid w:val="007036A9"/>
    <w:rsid w:val="0073046D"/>
    <w:rsid w:val="00786C1C"/>
    <w:rsid w:val="007879FE"/>
    <w:rsid w:val="007D359A"/>
    <w:rsid w:val="007F3FA4"/>
    <w:rsid w:val="00811D5C"/>
    <w:rsid w:val="00831932"/>
    <w:rsid w:val="00855EBF"/>
    <w:rsid w:val="008661E9"/>
    <w:rsid w:val="008B0154"/>
    <w:rsid w:val="0091694D"/>
    <w:rsid w:val="00917F22"/>
    <w:rsid w:val="00925402"/>
    <w:rsid w:val="009362C5"/>
    <w:rsid w:val="00950186"/>
    <w:rsid w:val="00953B33"/>
    <w:rsid w:val="00956E63"/>
    <w:rsid w:val="009840EA"/>
    <w:rsid w:val="00990407"/>
    <w:rsid w:val="00991A5A"/>
    <w:rsid w:val="009C5116"/>
    <w:rsid w:val="00A05C51"/>
    <w:rsid w:val="00A11639"/>
    <w:rsid w:val="00A20AFE"/>
    <w:rsid w:val="00A22260"/>
    <w:rsid w:val="00A42ADB"/>
    <w:rsid w:val="00A56AB9"/>
    <w:rsid w:val="00A57D35"/>
    <w:rsid w:val="00A674FC"/>
    <w:rsid w:val="00A75342"/>
    <w:rsid w:val="00A77C87"/>
    <w:rsid w:val="00A832C1"/>
    <w:rsid w:val="00AC0C5E"/>
    <w:rsid w:val="00AD5F4A"/>
    <w:rsid w:val="00AE64E6"/>
    <w:rsid w:val="00B26653"/>
    <w:rsid w:val="00B52B5B"/>
    <w:rsid w:val="00B54A74"/>
    <w:rsid w:val="00B63C72"/>
    <w:rsid w:val="00B72422"/>
    <w:rsid w:val="00B761C2"/>
    <w:rsid w:val="00BE1224"/>
    <w:rsid w:val="00BF0E53"/>
    <w:rsid w:val="00BF4C13"/>
    <w:rsid w:val="00BF7893"/>
    <w:rsid w:val="00C27DEC"/>
    <w:rsid w:val="00C427ED"/>
    <w:rsid w:val="00C53759"/>
    <w:rsid w:val="00CE2191"/>
    <w:rsid w:val="00D224F4"/>
    <w:rsid w:val="00D31845"/>
    <w:rsid w:val="00D347CF"/>
    <w:rsid w:val="00D70911"/>
    <w:rsid w:val="00DF4E55"/>
    <w:rsid w:val="00DF6942"/>
    <w:rsid w:val="00E73052"/>
    <w:rsid w:val="00EA01F6"/>
    <w:rsid w:val="00EA02F6"/>
    <w:rsid w:val="00EB18A1"/>
    <w:rsid w:val="00EC621C"/>
    <w:rsid w:val="00EE2790"/>
    <w:rsid w:val="00EF3C68"/>
    <w:rsid w:val="00EF4D9D"/>
    <w:rsid w:val="00F50D11"/>
    <w:rsid w:val="00F80839"/>
    <w:rsid w:val="00F86110"/>
    <w:rsid w:val="00FA0D64"/>
    <w:rsid w:val="00FA252B"/>
    <w:rsid w:val="00FC7B6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4746"/>
  <w15:chartTrackingRefBased/>
  <w15:docId w15:val="{2EB1F343-C5D9-4FF6-ADE2-FB625B5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2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2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2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2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2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2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2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2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2B5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2B5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2B5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2B5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2B5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2B5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2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2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2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2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2B5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2B5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2B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2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2B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2B5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3A"/>
  </w:style>
  <w:style w:type="paragraph" w:styleId="Stopka">
    <w:name w:val="footer"/>
    <w:basedOn w:val="Normalny"/>
    <w:link w:val="StopkaZnak"/>
    <w:uiPriority w:val="99"/>
    <w:unhideWhenUsed/>
    <w:rsid w:val="001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8797-E472-4DA9-9B3A-86786DA6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Skalska | NIMiT</dc:creator>
  <cp:keywords/>
  <dc:description/>
  <cp:lastModifiedBy>Karolina Skalska | NIMiT</cp:lastModifiedBy>
  <cp:revision>128</cp:revision>
  <dcterms:created xsi:type="dcterms:W3CDTF">2024-02-21T07:06:00Z</dcterms:created>
  <dcterms:modified xsi:type="dcterms:W3CDTF">2024-02-21T12:06:00Z</dcterms:modified>
</cp:coreProperties>
</file>